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B3" w:rsidRDefault="00880BB3" w:rsidP="007A664E">
      <w:pPr>
        <w:pStyle w:val="a3"/>
      </w:pPr>
    </w:p>
    <w:p w:rsidR="00880BB3" w:rsidRDefault="00880BB3" w:rsidP="007A664E">
      <w:pPr>
        <w:pStyle w:val="a3"/>
      </w:pPr>
    </w:p>
    <w:p w:rsidR="00E54C68" w:rsidRDefault="00E54C68" w:rsidP="007A664E">
      <w:pPr>
        <w:pStyle w:val="a3"/>
        <w:rPr>
          <w:bCs w:val="0"/>
        </w:rPr>
      </w:pPr>
      <w:r>
        <w:rPr>
          <w:noProof/>
        </w:rPr>
        <w:drawing>
          <wp:anchor distT="0" distB="0" distL="114300" distR="114300" simplePos="0" relativeHeight="251659264" behindDoc="0" locked="0" layoutInCell="1" allowOverlap="1">
            <wp:simplePos x="0" y="0"/>
            <wp:positionH relativeFrom="column">
              <wp:posOffset>2852420</wp:posOffset>
            </wp:positionH>
            <wp:positionV relativeFrom="paragraph">
              <wp:posOffset>-148590</wp:posOffset>
            </wp:positionV>
            <wp:extent cx="838200" cy="914400"/>
            <wp:effectExtent l="19050" t="0" r="0" b="0"/>
            <wp:wrapNone/>
            <wp:docPr id="13" name="Рисунок 2"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WIN98\Рабочий стол\герб улаган.jpg"/>
                    <pic:cNvPicPr>
                      <a:picLocks noChangeAspect="1" noChangeArrowheads="1"/>
                    </pic:cNvPicPr>
                  </pic:nvPicPr>
                  <pic:blipFill>
                    <a:blip r:embed="rId5" r:link="rId6">
                      <a:lum bright="16000" contrast="4000"/>
                    </a:blip>
                    <a:srcRect/>
                    <a:stretch>
                      <a:fillRect/>
                    </a:stretch>
                  </pic:blipFill>
                  <pic:spPr bwMode="auto">
                    <a:xfrm>
                      <a:off x="0" y="0"/>
                      <a:ext cx="838200" cy="914400"/>
                    </a:xfrm>
                    <a:prstGeom prst="rect">
                      <a:avLst/>
                    </a:prstGeom>
                    <a:noFill/>
                  </pic:spPr>
                </pic:pic>
              </a:graphicData>
            </a:graphic>
          </wp:anchor>
        </w:drawing>
      </w:r>
      <w:r>
        <w:t xml:space="preserve">РЕСПУБЛИКА АЛТАЙ                                              </w:t>
      </w:r>
      <w:proofErr w:type="spellStart"/>
      <w:proofErr w:type="gramStart"/>
      <w:r>
        <w:t>АЛТАЙ</w:t>
      </w:r>
      <w:proofErr w:type="spellEnd"/>
      <w:proofErr w:type="gramEnd"/>
      <w:r>
        <w:t xml:space="preserve"> РЕСПУБЛИКА</w:t>
      </w:r>
    </w:p>
    <w:p w:rsidR="00E54C68" w:rsidRDefault="00E54C68" w:rsidP="00E54C68">
      <w:pPr>
        <w:pStyle w:val="1"/>
        <w:rPr>
          <w:b/>
          <w:bCs/>
          <w:sz w:val="24"/>
        </w:rPr>
      </w:pPr>
      <w:r>
        <w:rPr>
          <w:b/>
          <w:bCs/>
          <w:sz w:val="24"/>
        </w:rPr>
        <w:t>АДМИНИСТРАЦИЯ                                                    «УЛАГАН АЙМАК»</w:t>
      </w:r>
    </w:p>
    <w:p w:rsidR="00E54C68" w:rsidRDefault="00E54C68" w:rsidP="00E54C68">
      <w:pPr>
        <w:pStyle w:val="1"/>
        <w:jc w:val="left"/>
        <w:rPr>
          <w:b/>
          <w:bCs/>
          <w:sz w:val="24"/>
        </w:rPr>
      </w:pPr>
      <w:r>
        <w:rPr>
          <w:b/>
          <w:bCs/>
          <w:sz w:val="24"/>
        </w:rPr>
        <w:t>МУНИЦИПАЛЬНОГО ОБРАЗОВАНИЯ                       МУНИЦИПАЛ ТОЗОМОЛДИН</w:t>
      </w:r>
    </w:p>
    <w:p w:rsidR="00E54C68" w:rsidRDefault="00E54C68" w:rsidP="00E54C68">
      <w:pPr>
        <w:pStyle w:val="1"/>
        <w:rPr>
          <w:b/>
          <w:bCs/>
          <w:sz w:val="24"/>
        </w:rPr>
      </w:pPr>
      <w:r>
        <w:rPr>
          <w:b/>
          <w:bCs/>
          <w:sz w:val="24"/>
        </w:rPr>
        <w:t xml:space="preserve"> «УЛАГАНСКИЙ РАЙОН»                                                  АДМИНИСТРАЦИЯЗЫ</w:t>
      </w:r>
    </w:p>
    <w:p w:rsidR="00E54C68" w:rsidRDefault="00E54C68" w:rsidP="00E54C68">
      <w:pPr>
        <w:pBdr>
          <w:bottom w:val="double" w:sz="6" w:space="1" w:color="auto"/>
        </w:pBdr>
        <w:rPr>
          <w:b/>
        </w:rPr>
      </w:pPr>
    </w:p>
    <w:p w:rsidR="00E54C68" w:rsidRDefault="00E54C68" w:rsidP="00E54C68"/>
    <w:p w:rsidR="00E54C68" w:rsidRDefault="00E54C68" w:rsidP="00E54C68">
      <w:pPr>
        <w:ind w:firstLine="708"/>
      </w:pPr>
      <w:r>
        <w:rPr>
          <w:b/>
          <w:bCs/>
          <w:sz w:val="28"/>
          <w:szCs w:val="28"/>
        </w:rPr>
        <w:t xml:space="preserve">ПОСТАНОВЛЕНИЕ                                                             </w:t>
      </w:r>
      <w:proofErr w:type="gramStart"/>
      <w:r>
        <w:rPr>
          <w:b/>
          <w:bCs/>
          <w:lang w:val="en-US"/>
        </w:rPr>
        <w:t>J</w:t>
      </w:r>
      <w:proofErr w:type="gramEnd"/>
      <w:r>
        <w:rPr>
          <w:b/>
          <w:bCs/>
        </w:rPr>
        <w:t>ОП</w:t>
      </w:r>
    </w:p>
    <w:p w:rsidR="00E54C68" w:rsidRDefault="00E54C68" w:rsidP="00E54C68">
      <w:pPr>
        <w:jc w:val="center"/>
        <w:rPr>
          <w:bCs/>
          <w:sz w:val="28"/>
          <w:szCs w:val="28"/>
        </w:rPr>
      </w:pPr>
    </w:p>
    <w:p w:rsidR="00E54C68" w:rsidRDefault="00E54C68" w:rsidP="00E54C68">
      <w:pPr>
        <w:jc w:val="center"/>
        <w:rPr>
          <w:bCs/>
          <w:sz w:val="28"/>
          <w:szCs w:val="28"/>
        </w:rPr>
      </w:pPr>
      <w:r>
        <w:rPr>
          <w:bCs/>
          <w:sz w:val="28"/>
          <w:szCs w:val="28"/>
        </w:rPr>
        <w:t>от «</w:t>
      </w:r>
      <w:r w:rsidR="00F96FF9">
        <w:rPr>
          <w:bCs/>
          <w:sz w:val="28"/>
          <w:szCs w:val="28"/>
        </w:rPr>
        <w:t>07</w:t>
      </w:r>
      <w:r>
        <w:rPr>
          <w:bCs/>
          <w:sz w:val="28"/>
          <w:szCs w:val="28"/>
        </w:rPr>
        <w:t xml:space="preserve">» </w:t>
      </w:r>
      <w:r w:rsidR="00F96FF9">
        <w:rPr>
          <w:bCs/>
          <w:sz w:val="28"/>
          <w:szCs w:val="28"/>
        </w:rPr>
        <w:t>апреля</w:t>
      </w:r>
      <w:r w:rsidR="00CF0500">
        <w:rPr>
          <w:bCs/>
          <w:sz w:val="28"/>
          <w:szCs w:val="28"/>
        </w:rPr>
        <w:t xml:space="preserve"> </w:t>
      </w:r>
      <w:r w:rsidR="00FD12D2">
        <w:rPr>
          <w:bCs/>
          <w:sz w:val="28"/>
          <w:szCs w:val="28"/>
        </w:rPr>
        <w:t xml:space="preserve"> 2021</w:t>
      </w:r>
      <w:r>
        <w:rPr>
          <w:bCs/>
          <w:sz w:val="28"/>
          <w:szCs w:val="28"/>
        </w:rPr>
        <w:t>г. №</w:t>
      </w:r>
      <w:r w:rsidR="00F96FF9">
        <w:rPr>
          <w:bCs/>
          <w:sz w:val="28"/>
          <w:szCs w:val="28"/>
        </w:rPr>
        <w:t xml:space="preserve"> 280</w:t>
      </w:r>
    </w:p>
    <w:p w:rsidR="00E54C68" w:rsidRDefault="00E54C68" w:rsidP="00E54C68">
      <w:pPr>
        <w:jc w:val="center"/>
        <w:rPr>
          <w:bCs/>
          <w:sz w:val="28"/>
          <w:szCs w:val="28"/>
        </w:rPr>
      </w:pPr>
      <w:r>
        <w:rPr>
          <w:bCs/>
          <w:sz w:val="28"/>
          <w:szCs w:val="28"/>
        </w:rPr>
        <w:t>с. Улаган</w:t>
      </w:r>
    </w:p>
    <w:p w:rsidR="00E54C68" w:rsidRDefault="00E54C68" w:rsidP="00E54C68">
      <w:pPr>
        <w:jc w:val="center"/>
        <w:rPr>
          <w:bCs/>
          <w:sz w:val="28"/>
          <w:szCs w:val="28"/>
        </w:rPr>
      </w:pPr>
    </w:p>
    <w:p w:rsidR="00FD12D2" w:rsidRPr="007412B6" w:rsidRDefault="00E54C68" w:rsidP="00FD12D2">
      <w:pPr>
        <w:pStyle w:val="ConsPlusTitle"/>
        <w:jc w:val="center"/>
        <w:rPr>
          <w:rFonts w:ascii="Times New Roman" w:hAnsi="Times New Roman" w:cs="Times New Roman"/>
          <w:color w:val="000000"/>
          <w:sz w:val="28"/>
          <w:szCs w:val="28"/>
        </w:rPr>
      </w:pPr>
      <w:r>
        <w:rPr>
          <w:sz w:val="28"/>
          <w:szCs w:val="28"/>
        </w:rPr>
        <w:t xml:space="preserve"> </w:t>
      </w:r>
      <w:r w:rsidR="00FD12D2" w:rsidRPr="007412B6">
        <w:rPr>
          <w:rFonts w:ascii="Times New Roman" w:hAnsi="Times New Roman" w:cs="Times New Roman"/>
          <w:color w:val="000000"/>
          <w:sz w:val="28"/>
          <w:szCs w:val="28"/>
        </w:rPr>
        <w:t>Об утверждении адми</w:t>
      </w:r>
      <w:r w:rsidR="00FD12D2">
        <w:rPr>
          <w:rFonts w:ascii="Times New Roman" w:hAnsi="Times New Roman" w:cs="Times New Roman"/>
          <w:color w:val="000000"/>
          <w:sz w:val="28"/>
          <w:szCs w:val="28"/>
        </w:rPr>
        <w:t xml:space="preserve">нистративного регламента по предоставлению </w:t>
      </w:r>
      <w:r w:rsidR="00FD12D2" w:rsidRPr="007412B6">
        <w:rPr>
          <w:rFonts w:ascii="Times New Roman" w:hAnsi="Times New Roman" w:cs="Times New Roman"/>
          <w:color w:val="000000"/>
          <w:sz w:val="28"/>
          <w:szCs w:val="28"/>
        </w:rPr>
        <w:t>муниципальной</w:t>
      </w:r>
      <w:r w:rsidR="00FD12D2">
        <w:rPr>
          <w:rFonts w:ascii="Times New Roman" w:hAnsi="Times New Roman" w:cs="Times New Roman"/>
          <w:color w:val="000000"/>
          <w:sz w:val="28"/>
          <w:szCs w:val="28"/>
        </w:rPr>
        <w:t xml:space="preserve"> услуги «Предоставление выписки из реестра муниципального имущества</w:t>
      </w:r>
      <w:r w:rsidR="00FD12D2" w:rsidRPr="007412B6">
        <w:rPr>
          <w:rFonts w:ascii="Times New Roman" w:hAnsi="Times New Roman" w:cs="Times New Roman"/>
          <w:color w:val="000000"/>
          <w:sz w:val="28"/>
          <w:szCs w:val="28"/>
        </w:rPr>
        <w:t xml:space="preserve">» </w:t>
      </w:r>
    </w:p>
    <w:p w:rsidR="00FD12D2" w:rsidRPr="007412B6" w:rsidRDefault="00FD12D2" w:rsidP="00FD12D2">
      <w:pPr>
        <w:pStyle w:val="ConsPlusTitle"/>
        <w:jc w:val="center"/>
        <w:rPr>
          <w:rFonts w:ascii="Times New Roman" w:hAnsi="Times New Roman" w:cs="Times New Roman"/>
          <w:b w:val="0"/>
          <w:color w:val="000000"/>
          <w:sz w:val="28"/>
          <w:szCs w:val="28"/>
        </w:rPr>
      </w:pPr>
    </w:p>
    <w:p w:rsidR="00FD12D2" w:rsidRPr="007412B6" w:rsidRDefault="00FD12D2" w:rsidP="00FD12D2">
      <w:pPr>
        <w:ind w:firstLine="708"/>
        <w:jc w:val="both"/>
        <w:rPr>
          <w:sz w:val="28"/>
          <w:szCs w:val="28"/>
        </w:rPr>
      </w:pPr>
      <w:r>
        <w:rPr>
          <w:sz w:val="28"/>
          <w:szCs w:val="28"/>
        </w:rPr>
        <w:t>В соответствии</w:t>
      </w:r>
      <w:r w:rsidRPr="003D7CFC">
        <w:rPr>
          <w:sz w:val="28"/>
          <w:szCs w:val="28"/>
        </w:rPr>
        <w:t xml:space="preserve"> с Федеральным законом от 06.10.2003 № 131-ФЗ </w:t>
      </w:r>
      <w:r>
        <w:rPr>
          <w:sz w:val="28"/>
          <w:szCs w:val="28"/>
        </w:rPr>
        <w:t>«</w:t>
      </w:r>
      <w:r w:rsidRPr="003D7CFC">
        <w:rPr>
          <w:sz w:val="28"/>
          <w:szCs w:val="28"/>
        </w:rPr>
        <w:t>Об общих принципах организации местного самоуправления Российской Федерации</w:t>
      </w:r>
      <w:r>
        <w:rPr>
          <w:sz w:val="28"/>
          <w:szCs w:val="28"/>
        </w:rPr>
        <w:t>»</w:t>
      </w:r>
      <w:r w:rsidRPr="003D7CFC">
        <w:rPr>
          <w:sz w:val="28"/>
          <w:szCs w:val="28"/>
        </w:rPr>
        <w:t>,</w:t>
      </w:r>
      <w:r>
        <w:rPr>
          <w:sz w:val="28"/>
          <w:szCs w:val="28"/>
        </w:rPr>
        <w:t xml:space="preserve"> </w:t>
      </w:r>
      <w:r w:rsidRPr="003D7CFC">
        <w:rPr>
          <w:sz w:val="28"/>
          <w:szCs w:val="28"/>
        </w:rPr>
        <w:t xml:space="preserve"> </w:t>
      </w:r>
      <w:r w:rsidRPr="007412B6">
        <w:rPr>
          <w:sz w:val="28"/>
          <w:szCs w:val="28"/>
        </w:rPr>
        <w:t>Федеральным законом от 27.07.2010 № 210-ФЗ «Об организации предоставления государственных и муниципальных услуг»</w:t>
      </w:r>
      <w:r w:rsidRPr="007412B6">
        <w:rPr>
          <w:color w:val="000000"/>
          <w:sz w:val="28"/>
          <w:szCs w:val="28"/>
        </w:rPr>
        <w:t xml:space="preserve">, руководствуясь Уставом муниципального образования «Улаганский район», </w:t>
      </w:r>
      <w:r w:rsidRPr="007412B6">
        <w:rPr>
          <w:b/>
          <w:sz w:val="28"/>
          <w:szCs w:val="28"/>
        </w:rPr>
        <w:t>постановляю</w:t>
      </w:r>
      <w:r w:rsidRPr="007412B6">
        <w:rPr>
          <w:sz w:val="28"/>
          <w:szCs w:val="28"/>
        </w:rPr>
        <w:t xml:space="preserve">: </w:t>
      </w:r>
    </w:p>
    <w:p w:rsidR="00FD12D2" w:rsidRDefault="00FD12D2" w:rsidP="00FD12D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Pr="007412B6">
        <w:rPr>
          <w:rFonts w:ascii="Times New Roman" w:hAnsi="Times New Roman" w:cs="Times New Roman"/>
          <w:b w:val="0"/>
          <w:sz w:val="28"/>
          <w:szCs w:val="28"/>
        </w:rPr>
        <w:t xml:space="preserve">Утвердить </w:t>
      </w:r>
      <w:r w:rsidRPr="007412B6">
        <w:rPr>
          <w:rFonts w:ascii="Times New Roman" w:hAnsi="Times New Roman" w:cs="Times New Roman"/>
          <w:b w:val="0"/>
          <w:color w:val="000000"/>
          <w:sz w:val="28"/>
          <w:szCs w:val="28"/>
        </w:rPr>
        <w:t xml:space="preserve">административный регламент </w:t>
      </w:r>
      <w:r>
        <w:rPr>
          <w:rFonts w:ascii="Times New Roman" w:hAnsi="Times New Roman" w:cs="Times New Roman"/>
          <w:b w:val="0"/>
          <w:color w:val="000000"/>
          <w:sz w:val="28"/>
          <w:szCs w:val="28"/>
        </w:rPr>
        <w:t xml:space="preserve">по предоставлению </w:t>
      </w:r>
      <w:r w:rsidRPr="007412B6">
        <w:rPr>
          <w:rFonts w:ascii="Times New Roman" w:hAnsi="Times New Roman" w:cs="Times New Roman"/>
          <w:b w:val="0"/>
          <w:color w:val="000000"/>
          <w:sz w:val="28"/>
          <w:szCs w:val="28"/>
        </w:rPr>
        <w:t>муниципальной услуги «</w:t>
      </w:r>
      <w:r>
        <w:rPr>
          <w:rFonts w:ascii="Times New Roman" w:hAnsi="Times New Roman" w:cs="Times New Roman"/>
          <w:b w:val="0"/>
          <w:color w:val="000000"/>
          <w:sz w:val="28"/>
          <w:szCs w:val="28"/>
        </w:rPr>
        <w:t>Предоставление выписки из реестра муниципального имущества</w:t>
      </w:r>
      <w:r w:rsidRPr="007412B6">
        <w:rPr>
          <w:rFonts w:ascii="Times New Roman" w:hAnsi="Times New Roman" w:cs="Times New Roman"/>
          <w:b w:val="0"/>
          <w:color w:val="000000"/>
          <w:sz w:val="28"/>
          <w:szCs w:val="28"/>
        </w:rPr>
        <w:t xml:space="preserve">» </w:t>
      </w:r>
      <w:r w:rsidRPr="007412B6">
        <w:rPr>
          <w:rFonts w:ascii="Times New Roman" w:hAnsi="Times New Roman" w:cs="Times New Roman"/>
          <w:b w:val="0"/>
          <w:sz w:val="28"/>
          <w:szCs w:val="28"/>
        </w:rPr>
        <w:t>согласно приложению</w:t>
      </w:r>
      <w:r>
        <w:rPr>
          <w:rFonts w:ascii="Times New Roman" w:hAnsi="Times New Roman" w:cs="Times New Roman"/>
          <w:b w:val="0"/>
          <w:sz w:val="28"/>
          <w:szCs w:val="28"/>
        </w:rPr>
        <w:t xml:space="preserve"> № 1</w:t>
      </w:r>
      <w:r w:rsidRPr="007412B6">
        <w:rPr>
          <w:rFonts w:ascii="Times New Roman" w:hAnsi="Times New Roman" w:cs="Times New Roman"/>
          <w:b w:val="0"/>
          <w:sz w:val="28"/>
          <w:szCs w:val="28"/>
        </w:rPr>
        <w:t xml:space="preserve"> к настоящему постановлению.</w:t>
      </w:r>
    </w:p>
    <w:p w:rsidR="00FD12D2" w:rsidRPr="007412B6" w:rsidRDefault="00FD12D2" w:rsidP="00FD12D2">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2.Постановление администрации муниципального обра</w:t>
      </w:r>
      <w:r w:rsidR="00F96FF9">
        <w:rPr>
          <w:rFonts w:ascii="Times New Roman" w:hAnsi="Times New Roman" w:cs="Times New Roman"/>
          <w:b w:val="0"/>
          <w:color w:val="000000"/>
          <w:sz w:val="28"/>
          <w:szCs w:val="28"/>
        </w:rPr>
        <w:t>зования «Улаганский район» от 05.07.2021г. № 610</w:t>
      </w:r>
      <w:r>
        <w:rPr>
          <w:rFonts w:ascii="Times New Roman" w:hAnsi="Times New Roman" w:cs="Times New Roman"/>
          <w:b w:val="0"/>
          <w:color w:val="000000"/>
          <w:sz w:val="28"/>
          <w:szCs w:val="28"/>
        </w:rPr>
        <w:t xml:space="preserve"> «Об утверждении административного регламента предоставления муниципальной услуги «Выдача выписки из реестра муниципальной собственности» признать утратившим силу.</w:t>
      </w:r>
    </w:p>
    <w:p w:rsidR="00FD12D2" w:rsidRPr="007412B6" w:rsidRDefault="00FD12D2" w:rsidP="00FD12D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7412B6">
        <w:rPr>
          <w:rFonts w:ascii="Times New Roman" w:hAnsi="Times New Roman" w:cs="Times New Roman"/>
          <w:b w:val="0"/>
          <w:sz w:val="28"/>
          <w:szCs w:val="28"/>
        </w:rPr>
        <w:t xml:space="preserve">.Опубликовать настоящее постановление на официальном сайте администрации муниципального образования </w:t>
      </w:r>
      <w:r w:rsidRPr="007412B6">
        <w:rPr>
          <w:rFonts w:ascii="Times New Roman" w:hAnsi="Times New Roman" w:cs="Times New Roman"/>
          <w:b w:val="0"/>
          <w:color w:val="000000"/>
          <w:sz w:val="28"/>
          <w:szCs w:val="28"/>
        </w:rPr>
        <w:t>«Улаганский район»</w:t>
      </w:r>
      <w:r w:rsidRPr="007412B6">
        <w:rPr>
          <w:rFonts w:ascii="Times New Roman" w:hAnsi="Times New Roman" w:cs="Times New Roman"/>
          <w:b w:val="0"/>
          <w:sz w:val="28"/>
          <w:szCs w:val="28"/>
        </w:rPr>
        <w:t>.</w:t>
      </w:r>
    </w:p>
    <w:p w:rsidR="00FD12D2" w:rsidRPr="007412B6" w:rsidRDefault="00FD12D2" w:rsidP="00FD12D2">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sz w:val="28"/>
          <w:szCs w:val="28"/>
        </w:rPr>
        <w:t>4</w:t>
      </w:r>
      <w:r w:rsidRPr="007412B6">
        <w:rPr>
          <w:rFonts w:ascii="Times New Roman" w:hAnsi="Times New Roman" w:cs="Times New Roman"/>
          <w:b w:val="0"/>
          <w:sz w:val="28"/>
          <w:szCs w:val="28"/>
        </w:rPr>
        <w:t>.</w:t>
      </w:r>
      <w:proofErr w:type="gramStart"/>
      <w:r w:rsidRPr="007412B6">
        <w:rPr>
          <w:rFonts w:ascii="Times New Roman" w:hAnsi="Times New Roman" w:cs="Times New Roman"/>
          <w:b w:val="0"/>
          <w:sz w:val="28"/>
          <w:szCs w:val="28"/>
        </w:rPr>
        <w:t>Контроль за</w:t>
      </w:r>
      <w:proofErr w:type="gramEnd"/>
      <w:r w:rsidRPr="007412B6">
        <w:rPr>
          <w:rFonts w:ascii="Times New Roman" w:hAnsi="Times New Roman" w:cs="Times New Roman"/>
          <w:b w:val="0"/>
          <w:sz w:val="28"/>
          <w:szCs w:val="28"/>
        </w:rPr>
        <w:t xml:space="preserve"> исполнением настоящего</w:t>
      </w:r>
      <w:r>
        <w:rPr>
          <w:rFonts w:ascii="Times New Roman" w:hAnsi="Times New Roman" w:cs="Times New Roman"/>
          <w:b w:val="0"/>
          <w:sz w:val="28"/>
          <w:szCs w:val="28"/>
        </w:rPr>
        <w:t xml:space="preserve"> постановления оставляю за собой.</w:t>
      </w:r>
    </w:p>
    <w:p w:rsidR="00FD12D2" w:rsidRDefault="00FD12D2" w:rsidP="00FD12D2">
      <w:pPr>
        <w:ind w:firstLine="708"/>
        <w:jc w:val="both"/>
        <w:rPr>
          <w:color w:val="000000"/>
          <w:sz w:val="28"/>
          <w:szCs w:val="28"/>
        </w:rPr>
      </w:pPr>
    </w:p>
    <w:p w:rsidR="00FD12D2" w:rsidRPr="007412B6" w:rsidRDefault="00FD12D2" w:rsidP="00FD12D2">
      <w:pPr>
        <w:ind w:firstLine="708"/>
        <w:jc w:val="both"/>
        <w:rPr>
          <w:color w:val="000000"/>
          <w:sz w:val="28"/>
          <w:szCs w:val="28"/>
        </w:rPr>
      </w:pPr>
    </w:p>
    <w:p w:rsidR="00FD12D2" w:rsidRPr="007412B6" w:rsidRDefault="00FD12D2" w:rsidP="00FD12D2">
      <w:pPr>
        <w:jc w:val="both"/>
        <w:rPr>
          <w:sz w:val="28"/>
          <w:szCs w:val="28"/>
        </w:rPr>
      </w:pPr>
    </w:p>
    <w:p w:rsidR="00FD12D2" w:rsidRPr="007412B6" w:rsidRDefault="00F96FF9" w:rsidP="00FD12D2">
      <w:pPr>
        <w:jc w:val="both"/>
        <w:rPr>
          <w:sz w:val="28"/>
          <w:szCs w:val="28"/>
        </w:rPr>
      </w:pPr>
      <w:r>
        <w:rPr>
          <w:sz w:val="28"/>
          <w:szCs w:val="28"/>
        </w:rPr>
        <w:t>Глава</w:t>
      </w:r>
      <w:r w:rsidR="00FD12D2" w:rsidRPr="007412B6">
        <w:rPr>
          <w:sz w:val="28"/>
          <w:szCs w:val="28"/>
        </w:rPr>
        <w:t xml:space="preserve">                                                                         </w:t>
      </w:r>
      <w:r w:rsidR="002A63AB">
        <w:rPr>
          <w:sz w:val="28"/>
          <w:szCs w:val="28"/>
        </w:rPr>
        <w:t xml:space="preserve">                             В.Б. Челчушев</w:t>
      </w:r>
    </w:p>
    <w:p w:rsidR="00FD12D2" w:rsidRPr="007412B6" w:rsidRDefault="00FD12D2" w:rsidP="00FD12D2">
      <w:pPr>
        <w:rPr>
          <w:sz w:val="28"/>
          <w:szCs w:val="28"/>
        </w:rPr>
      </w:pPr>
    </w:p>
    <w:p w:rsidR="00FD12D2" w:rsidRDefault="00FD12D2" w:rsidP="00FD12D2">
      <w:pPr>
        <w:rPr>
          <w:sz w:val="28"/>
          <w:szCs w:val="28"/>
        </w:rPr>
      </w:pPr>
    </w:p>
    <w:p w:rsidR="00FD12D2" w:rsidRDefault="00FD12D2" w:rsidP="00FD12D2">
      <w:pPr>
        <w:rPr>
          <w:sz w:val="28"/>
          <w:szCs w:val="28"/>
        </w:rPr>
      </w:pPr>
    </w:p>
    <w:p w:rsidR="00FD12D2" w:rsidRDefault="00FD12D2" w:rsidP="00FD12D2">
      <w:pPr>
        <w:rPr>
          <w:sz w:val="28"/>
          <w:szCs w:val="28"/>
        </w:rPr>
      </w:pPr>
    </w:p>
    <w:p w:rsidR="00FD12D2" w:rsidRDefault="00FD12D2" w:rsidP="00FD12D2">
      <w:pPr>
        <w:rPr>
          <w:sz w:val="28"/>
          <w:szCs w:val="28"/>
        </w:rPr>
      </w:pPr>
    </w:p>
    <w:p w:rsidR="00FD12D2" w:rsidRDefault="00FD12D2" w:rsidP="00FD12D2">
      <w:pPr>
        <w:rPr>
          <w:sz w:val="28"/>
          <w:szCs w:val="28"/>
        </w:rPr>
      </w:pPr>
    </w:p>
    <w:p w:rsidR="00FD12D2" w:rsidRPr="001C5A70" w:rsidRDefault="00FD12D2" w:rsidP="00FD12D2">
      <w:proofErr w:type="spellStart"/>
      <w:r w:rsidRPr="00FD12D2">
        <w:rPr>
          <w:sz w:val="20"/>
          <w:szCs w:val="20"/>
        </w:rPr>
        <w:t>Тадыкина</w:t>
      </w:r>
      <w:proofErr w:type="spellEnd"/>
      <w:r w:rsidRPr="00FD12D2">
        <w:rPr>
          <w:sz w:val="20"/>
          <w:szCs w:val="20"/>
        </w:rPr>
        <w:t xml:space="preserve"> </w:t>
      </w:r>
      <w:r w:rsidRPr="001C5A70">
        <w:t xml:space="preserve">Л.Е. </w:t>
      </w:r>
    </w:p>
    <w:p w:rsidR="007F5F62" w:rsidRDefault="00FD12D2" w:rsidP="002A63AB">
      <w:pPr>
        <w:rPr>
          <w:sz w:val="20"/>
          <w:szCs w:val="20"/>
        </w:rPr>
      </w:pPr>
      <w:r w:rsidRPr="00FD12D2">
        <w:rPr>
          <w:sz w:val="20"/>
          <w:szCs w:val="20"/>
        </w:rPr>
        <w:t>22438</w:t>
      </w:r>
    </w:p>
    <w:p w:rsidR="00DB70A4" w:rsidRDefault="00DB70A4" w:rsidP="00DB70A4">
      <w:pPr>
        <w:pStyle w:val="a3"/>
      </w:pPr>
    </w:p>
    <w:p w:rsidR="00DB70A4" w:rsidRPr="00961D56" w:rsidRDefault="00DB70A4" w:rsidP="00DB70A4">
      <w:pPr>
        <w:pStyle w:val="a5"/>
        <w:shd w:val="clear" w:color="auto" w:fill="FFFFFF"/>
        <w:spacing w:before="0" w:after="0"/>
        <w:jc w:val="right"/>
      </w:pPr>
      <w:r w:rsidRPr="00961D56">
        <w:t>ПРИЛОЖЕНИЕ №1</w:t>
      </w:r>
    </w:p>
    <w:p w:rsidR="00DB70A4" w:rsidRPr="00961D56" w:rsidRDefault="00DB70A4" w:rsidP="00DB70A4">
      <w:pPr>
        <w:pStyle w:val="a5"/>
        <w:shd w:val="clear" w:color="auto" w:fill="FFFFFF"/>
        <w:spacing w:before="0" w:after="0"/>
        <w:ind w:left="4956"/>
      </w:pPr>
      <w:r w:rsidRPr="00961D56">
        <w:t xml:space="preserve">         к постановлению администрации </w:t>
      </w:r>
    </w:p>
    <w:p w:rsidR="00DB70A4" w:rsidRPr="00961D56" w:rsidRDefault="00DB70A4" w:rsidP="00DB70A4">
      <w:pPr>
        <w:pStyle w:val="a5"/>
        <w:shd w:val="clear" w:color="auto" w:fill="FFFFFF"/>
        <w:spacing w:before="0" w:after="0"/>
        <w:ind w:left="4956"/>
        <w:jc w:val="both"/>
      </w:pPr>
      <w:r w:rsidRPr="00961D56">
        <w:t xml:space="preserve">         МО «Улаганский район»</w:t>
      </w:r>
    </w:p>
    <w:p w:rsidR="00DB70A4" w:rsidRDefault="00DB70A4" w:rsidP="00DB70A4">
      <w:pPr>
        <w:pStyle w:val="a5"/>
        <w:shd w:val="clear" w:color="auto" w:fill="FFFFFF"/>
        <w:spacing w:before="0" w:after="0"/>
        <w:ind w:left="4956"/>
      </w:pPr>
      <w:r w:rsidRPr="00961D56">
        <w:t xml:space="preserve">         от «07» апреля 2022 года № 280</w:t>
      </w:r>
    </w:p>
    <w:p w:rsidR="00DB70A4" w:rsidRPr="00961D56" w:rsidRDefault="00DB70A4" w:rsidP="00DB70A4">
      <w:pPr>
        <w:pStyle w:val="a5"/>
        <w:shd w:val="clear" w:color="auto" w:fill="FFFFFF"/>
        <w:spacing w:before="0" w:after="0"/>
        <w:ind w:left="4956"/>
      </w:pPr>
    </w:p>
    <w:p w:rsidR="00DB70A4" w:rsidRPr="00961D56" w:rsidRDefault="00DB70A4" w:rsidP="00DB70A4">
      <w:pPr>
        <w:pStyle w:val="a5"/>
        <w:spacing w:before="0" w:after="0"/>
        <w:jc w:val="center"/>
        <w:rPr>
          <w:rStyle w:val="a6"/>
        </w:rPr>
      </w:pPr>
      <w:r w:rsidRPr="00961D56">
        <w:rPr>
          <w:rStyle w:val="a6"/>
        </w:rPr>
        <w:t>АДМИНИСТРАТИВНЫЙ РЕГЛАМЕНТ</w:t>
      </w:r>
    </w:p>
    <w:p w:rsidR="00DB70A4" w:rsidRPr="00961D56" w:rsidRDefault="00DB70A4" w:rsidP="00DB70A4">
      <w:pPr>
        <w:pStyle w:val="a5"/>
        <w:spacing w:before="0" w:after="0"/>
        <w:ind w:left="720"/>
        <w:jc w:val="center"/>
        <w:rPr>
          <w:b/>
          <w:bCs/>
        </w:rPr>
      </w:pPr>
      <w:r w:rsidRPr="00961D56">
        <w:rPr>
          <w:rStyle w:val="a6"/>
        </w:rPr>
        <w:t>по предоставлению муниципальной услуги</w:t>
      </w:r>
    </w:p>
    <w:p w:rsidR="00DB70A4" w:rsidRPr="00DB70A4" w:rsidRDefault="00DB70A4" w:rsidP="00DB70A4">
      <w:pPr>
        <w:pStyle w:val="a5"/>
        <w:spacing w:before="0" w:after="0"/>
        <w:ind w:left="-426"/>
        <w:jc w:val="center"/>
        <w:rPr>
          <w:b/>
        </w:rPr>
      </w:pPr>
      <w:r w:rsidRPr="00961D56">
        <w:rPr>
          <w:b/>
          <w:bCs/>
        </w:rPr>
        <w:t>«ПРЕДОСТАВЛЕНИЕ ВЫПИСКИ ИЗ РЕЕСТРА МУНИЦИПАЛЬНОГО ИМУЩЕСТВА»</w:t>
      </w:r>
    </w:p>
    <w:p w:rsidR="00DB70A4" w:rsidRPr="00961D56" w:rsidRDefault="00DB70A4" w:rsidP="00DB70A4">
      <w:pPr>
        <w:widowControl w:val="0"/>
        <w:autoSpaceDE w:val="0"/>
        <w:jc w:val="center"/>
      </w:pPr>
      <w:r w:rsidRPr="00961D56">
        <w:rPr>
          <w:bCs/>
        </w:rPr>
        <w:t>1. Общие положения</w:t>
      </w:r>
    </w:p>
    <w:p w:rsidR="00DB70A4" w:rsidRPr="00961D56" w:rsidRDefault="00DB70A4" w:rsidP="00DB70A4">
      <w:pPr>
        <w:autoSpaceDE w:val="0"/>
        <w:ind w:firstLine="540"/>
      </w:pPr>
    </w:p>
    <w:p w:rsidR="00DB70A4" w:rsidRPr="00961D56" w:rsidRDefault="00DB70A4" w:rsidP="00DB70A4">
      <w:pPr>
        <w:autoSpaceDE w:val="0"/>
        <w:ind w:firstLine="540"/>
      </w:pPr>
      <w:r w:rsidRPr="00961D56">
        <w:t>1.1. Предмет регулирования</w:t>
      </w:r>
    </w:p>
    <w:p w:rsidR="00DB70A4" w:rsidRPr="00961D56" w:rsidRDefault="00DB70A4" w:rsidP="00DB70A4">
      <w:pPr>
        <w:pStyle w:val="ConsPlusNonformat"/>
        <w:jc w:val="both"/>
        <w:rPr>
          <w:rFonts w:ascii="Times New Roman" w:hAnsi="Times New Roman" w:cs="Times New Roman"/>
          <w:sz w:val="24"/>
          <w:szCs w:val="24"/>
        </w:rPr>
      </w:pPr>
      <w:r w:rsidRPr="00961D56">
        <w:rPr>
          <w:rFonts w:ascii="Times New Roman" w:hAnsi="Times New Roman" w:cs="Times New Roman"/>
          <w:sz w:val="24"/>
          <w:szCs w:val="24"/>
        </w:rPr>
        <w:t xml:space="preserve">        Настоящий административный регламент устанавливает порядок предоставления муниципальной услуги «Предоставление выписки из реестра муниципального имущества»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муниципального образования «Улаганский район».</w:t>
      </w:r>
    </w:p>
    <w:p w:rsidR="00DB70A4" w:rsidRPr="00961D56" w:rsidRDefault="00DB70A4" w:rsidP="00DB70A4">
      <w:pPr>
        <w:autoSpaceDE w:val="0"/>
        <w:ind w:firstLine="540"/>
      </w:pPr>
      <w:r w:rsidRPr="00961D56">
        <w:t>1.2.  Круг заявителей</w:t>
      </w:r>
    </w:p>
    <w:p w:rsidR="00DB70A4" w:rsidRPr="00961D56" w:rsidRDefault="00DB70A4" w:rsidP="00DB70A4">
      <w:pPr>
        <w:pStyle w:val="13"/>
        <w:ind w:firstLine="540"/>
        <w:rPr>
          <w:rFonts w:ascii="Times New Roman" w:hAnsi="Times New Roman" w:cs="Times New Roman"/>
          <w:sz w:val="24"/>
          <w:szCs w:val="24"/>
        </w:rPr>
      </w:pPr>
      <w:r w:rsidRPr="00961D56">
        <w:rPr>
          <w:rFonts w:ascii="Times New Roman" w:hAnsi="Times New Roman" w:cs="Times New Roman"/>
          <w:sz w:val="24"/>
          <w:szCs w:val="24"/>
        </w:rPr>
        <w:t>Заявителями на получение муниципальной услуги являются граждане Российской Федерации или юридические лица, или их уполномоченные представители.</w:t>
      </w:r>
    </w:p>
    <w:p w:rsidR="00DB70A4" w:rsidRPr="00961D56" w:rsidRDefault="00DB70A4" w:rsidP="00DB70A4">
      <w:pPr>
        <w:widowControl w:val="0"/>
        <w:autoSpaceDE w:val="0"/>
        <w:ind w:firstLine="540"/>
        <w:jc w:val="both"/>
      </w:pPr>
      <w:r w:rsidRPr="00961D56">
        <w:t>1.3. Порядок информирования заявителей о предоставлении муниципальной услуги.</w:t>
      </w:r>
    </w:p>
    <w:p w:rsidR="00DB70A4" w:rsidRPr="00961D56" w:rsidRDefault="00DB70A4" w:rsidP="00DB70A4">
      <w:pPr>
        <w:widowControl w:val="0"/>
        <w:autoSpaceDE w:val="0"/>
        <w:ind w:firstLine="540"/>
        <w:jc w:val="both"/>
      </w:pPr>
      <w:r w:rsidRPr="00961D56">
        <w:t xml:space="preserve">1.3.1 Сведения о месте нахождения, контактных телефонах и графике работы администрации муниципального образования «Улаганский район». </w:t>
      </w:r>
    </w:p>
    <w:p w:rsidR="00DB70A4" w:rsidRPr="00961D56" w:rsidRDefault="00DB70A4" w:rsidP="00DB70A4">
      <w:pPr>
        <w:autoSpaceDE w:val="0"/>
        <w:autoSpaceDN w:val="0"/>
        <w:adjustRightInd w:val="0"/>
        <w:jc w:val="both"/>
      </w:pPr>
      <w:r w:rsidRPr="00961D56">
        <w:tab/>
        <w:t xml:space="preserve">Место нахождения: 649750, Республика Алтай,  Улаганский район, </w:t>
      </w:r>
      <w:proofErr w:type="spellStart"/>
      <w:r w:rsidRPr="00961D56">
        <w:t>с</w:t>
      </w:r>
      <w:proofErr w:type="gramStart"/>
      <w:r w:rsidRPr="00961D56">
        <w:t>.У</w:t>
      </w:r>
      <w:proofErr w:type="gramEnd"/>
      <w:r w:rsidRPr="00961D56">
        <w:t>лаган</w:t>
      </w:r>
      <w:proofErr w:type="spellEnd"/>
      <w:r w:rsidRPr="00961D56">
        <w:t>, ул. А.В. Санаа, 8;</w:t>
      </w:r>
    </w:p>
    <w:p w:rsidR="00DB70A4" w:rsidRPr="00961D56" w:rsidRDefault="00DB70A4" w:rsidP="00DB70A4">
      <w:pPr>
        <w:autoSpaceDE w:val="0"/>
        <w:autoSpaceDN w:val="0"/>
        <w:adjustRightInd w:val="0"/>
        <w:jc w:val="both"/>
      </w:pPr>
      <w:r w:rsidRPr="00961D56">
        <w:tab/>
        <w:t>Почтовый адрес: 649750, Республика Алтай,  Улаганский район, с. Улаган, ул. А.В. Санаа, 8;</w:t>
      </w:r>
    </w:p>
    <w:p w:rsidR="00DB70A4" w:rsidRPr="00961D56" w:rsidRDefault="00DB70A4" w:rsidP="00DB70A4">
      <w:pPr>
        <w:autoSpaceDE w:val="0"/>
        <w:autoSpaceDN w:val="0"/>
        <w:adjustRightInd w:val="0"/>
      </w:pPr>
      <w:r w:rsidRPr="00961D56">
        <w:tab/>
        <w:t>Контактный телефон: 8(38846)22-3-35;</w:t>
      </w:r>
    </w:p>
    <w:p w:rsidR="00DB70A4" w:rsidRPr="00961D56" w:rsidRDefault="00DB70A4" w:rsidP="00DB70A4">
      <w:pPr>
        <w:autoSpaceDE w:val="0"/>
        <w:autoSpaceDN w:val="0"/>
        <w:adjustRightInd w:val="0"/>
        <w:jc w:val="both"/>
      </w:pPr>
      <w:r w:rsidRPr="00961D56">
        <w:tab/>
        <w:t>График работы: с понедельника по пятницу с 9.00 до 18.00 (обед с 13.00 до 14,00, время местное).</w:t>
      </w:r>
    </w:p>
    <w:p w:rsidR="00DB70A4" w:rsidRPr="00961D56" w:rsidRDefault="00DB70A4" w:rsidP="00DB70A4">
      <w:pPr>
        <w:widowControl w:val="0"/>
        <w:autoSpaceDE w:val="0"/>
        <w:ind w:firstLine="540"/>
        <w:jc w:val="both"/>
      </w:pPr>
      <w:r w:rsidRPr="00961D56">
        <w:t>1.3.2. Информацию о порядке предоставления муниципальной услуги заявитель может получить:</w:t>
      </w:r>
    </w:p>
    <w:p w:rsidR="00DB70A4" w:rsidRPr="00961D56" w:rsidRDefault="00DB70A4" w:rsidP="00DB70A4">
      <w:pPr>
        <w:widowControl w:val="0"/>
        <w:autoSpaceDE w:val="0"/>
        <w:ind w:firstLine="540"/>
        <w:jc w:val="both"/>
      </w:pPr>
      <w:r w:rsidRPr="00961D56">
        <w:t>непосредственно в администрации муниципального образования «Улаганский район» (информационные стенды, устное информирование по телефону, а также на личном приеме муниципальными служащими администрации);</w:t>
      </w:r>
    </w:p>
    <w:p w:rsidR="00DB70A4" w:rsidRPr="00961D56" w:rsidRDefault="00DB70A4" w:rsidP="00DB70A4">
      <w:pPr>
        <w:widowControl w:val="0"/>
        <w:autoSpaceDE w:val="0"/>
        <w:ind w:firstLine="540"/>
        <w:jc w:val="both"/>
      </w:pPr>
      <w:r w:rsidRPr="00961D56">
        <w:t>по почте, в том числе электронной (</w:t>
      </w:r>
      <w:proofErr w:type="spellStart"/>
      <w:r w:rsidRPr="00961D56">
        <w:rPr>
          <w:u w:val="single"/>
          <w:lang w:val="en-US"/>
        </w:rPr>
        <w:t>moulagan</w:t>
      </w:r>
      <w:proofErr w:type="spellEnd"/>
      <w:r w:rsidRPr="00961D56">
        <w:rPr>
          <w:u w:val="single"/>
        </w:rPr>
        <w:t>@</w:t>
      </w:r>
      <w:proofErr w:type="spellStart"/>
      <w:r w:rsidRPr="00961D56">
        <w:rPr>
          <w:u w:val="single"/>
          <w:lang w:val="en-US"/>
        </w:rPr>
        <w:t>yandex</w:t>
      </w:r>
      <w:proofErr w:type="spellEnd"/>
      <w:r w:rsidRPr="00961D56">
        <w:rPr>
          <w:iCs/>
          <w:u w:val="single"/>
        </w:rPr>
        <w:t>.</w:t>
      </w:r>
      <w:proofErr w:type="spellStart"/>
      <w:r w:rsidRPr="00961D56">
        <w:rPr>
          <w:iCs/>
          <w:u w:val="single"/>
          <w:lang w:val="en-US"/>
        </w:rPr>
        <w:t>ru</w:t>
      </w:r>
      <w:proofErr w:type="spellEnd"/>
      <w:r w:rsidRPr="00961D56">
        <w:t>), в случае письменного обращения заявителя;</w:t>
      </w:r>
    </w:p>
    <w:p w:rsidR="00DB70A4" w:rsidRPr="00961D56" w:rsidRDefault="00DB70A4" w:rsidP="00DB70A4">
      <w:pPr>
        <w:widowControl w:val="0"/>
        <w:autoSpaceDE w:val="0"/>
        <w:ind w:firstLine="540"/>
        <w:jc w:val="both"/>
      </w:pPr>
      <w:r w:rsidRPr="00961D56">
        <w:t>в сети Интернет на официальном сайте администрации  муниципального образования «Улаганский район» (</w:t>
      </w:r>
      <w:proofErr w:type="spellStart"/>
      <w:r w:rsidRPr="00961D56">
        <w:rPr>
          <w:u w:val="single"/>
          <w:lang w:val="en-US"/>
        </w:rPr>
        <w:t>moulagan</w:t>
      </w:r>
      <w:proofErr w:type="spellEnd"/>
      <w:r w:rsidRPr="00961D56">
        <w:rPr>
          <w:u w:val="single"/>
        </w:rPr>
        <w:t>@</w:t>
      </w:r>
      <w:proofErr w:type="spellStart"/>
      <w:r w:rsidRPr="00961D56">
        <w:rPr>
          <w:u w:val="single"/>
          <w:lang w:val="en-US"/>
        </w:rPr>
        <w:t>yandex</w:t>
      </w:r>
      <w:proofErr w:type="spellEnd"/>
      <w:r w:rsidRPr="00961D56">
        <w:rPr>
          <w:iCs/>
          <w:u w:val="single"/>
        </w:rPr>
        <w:t>.</w:t>
      </w:r>
      <w:proofErr w:type="spellStart"/>
      <w:r w:rsidRPr="00961D56">
        <w:rPr>
          <w:iCs/>
          <w:u w:val="single"/>
          <w:lang w:val="en-US"/>
        </w:rPr>
        <w:t>ru</w:t>
      </w:r>
      <w:proofErr w:type="spellEnd"/>
      <w:r w:rsidRPr="00961D56">
        <w:t>), на едином портале государственных и муниципальных услуг (</w:t>
      </w:r>
      <w:hyperlink r:id="rId7" w:history="1">
        <w:r w:rsidRPr="00961D56">
          <w:rPr>
            <w:rStyle w:val="a7"/>
          </w:rPr>
          <w:t>www.gosuslugi.ru</w:t>
        </w:r>
      </w:hyperlink>
      <w:r w:rsidRPr="00961D56">
        <w:t>).</w:t>
      </w:r>
    </w:p>
    <w:p w:rsidR="00DB70A4" w:rsidRPr="00961D56" w:rsidRDefault="00DB70A4" w:rsidP="00DB70A4">
      <w:pPr>
        <w:ind w:firstLine="540"/>
        <w:jc w:val="both"/>
      </w:pPr>
      <w:r w:rsidRPr="00961D56">
        <w:lastRenderedPageBreak/>
        <w:t xml:space="preserve">1.3.3.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администрации муниципального образования «Улаганский район»  </w:t>
      </w:r>
      <w:proofErr w:type="spellStart"/>
      <w:r w:rsidRPr="00961D56">
        <w:rPr>
          <w:u w:val="single"/>
          <w:lang w:val="en-US"/>
        </w:rPr>
        <w:t>moulagan</w:t>
      </w:r>
      <w:proofErr w:type="spellEnd"/>
      <w:r w:rsidRPr="00961D56">
        <w:rPr>
          <w:u w:val="single"/>
        </w:rPr>
        <w:t>@</w:t>
      </w:r>
      <w:proofErr w:type="spellStart"/>
      <w:r w:rsidRPr="00961D56">
        <w:rPr>
          <w:u w:val="single"/>
          <w:lang w:val="en-US"/>
        </w:rPr>
        <w:t>yandex</w:t>
      </w:r>
      <w:proofErr w:type="spellEnd"/>
      <w:r w:rsidRPr="00961D56">
        <w:rPr>
          <w:iCs/>
          <w:u w:val="single"/>
        </w:rPr>
        <w:t>.</w:t>
      </w:r>
      <w:proofErr w:type="spellStart"/>
      <w:r w:rsidRPr="00961D56">
        <w:rPr>
          <w:iCs/>
          <w:u w:val="single"/>
          <w:lang w:val="en-US"/>
        </w:rPr>
        <w:t>ru</w:t>
      </w:r>
      <w:proofErr w:type="spellEnd"/>
      <w:r w:rsidRPr="00961D56">
        <w:t xml:space="preserve">. </w:t>
      </w:r>
    </w:p>
    <w:p w:rsidR="00DB70A4" w:rsidRPr="00961D56" w:rsidRDefault="00DB70A4" w:rsidP="00DB70A4">
      <w:pPr>
        <w:ind w:firstLine="540"/>
        <w:jc w:val="both"/>
      </w:pPr>
      <w:r w:rsidRPr="00961D56">
        <w:t xml:space="preserve">На Едином портале государственных и муниципальных услуг (функций), официальном сайте администрации муниципального образования «Улаганский район» </w:t>
      </w:r>
      <w:proofErr w:type="spellStart"/>
      <w:r w:rsidRPr="00961D56">
        <w:rPr>
          <w:spacing w:val="2"/>
          <w:u w:val="single"/>
        </w:rPr>
        <w:t>улаган-адм</w:t>
      </w:r>
      <w:proofErr w:type="gramStart"/>
      <w:r w:rsidRPr="00961D56">
        <w:rPr>
          <w:spacing w:val="2"/>
          <w:u w:val="single"/>
        </w:rPr>
        <w:t>.р</w:t>
      </w:r>
      <w:proofErr w:type="gramEnd"/>
      <w:r w:rsidRPr="00961D56">
        <w:rPr>
          <w:spacing w:val="2"/>
          <w:u w:val="single"/>
        </w:rPr>
        <w:t>ф</w:t>
      </w:r>
      <w:proofErr w:type="spellEnd"/>
      <w:r w:rsidRPr="00961D56">
        <w:rPr>
          <w:i/>
        </w:rPr>
        <w:t xml:space="preserve"> </w:t>
      </w:r>
      <w:r w:rsidRPr="00961D56">
        <w:t xml:space="preserve">размещается следующая информация: </w:t>
      </w:r>
    </w:p>
    <w:p w:rsidR="00DB70A4" w:rsidRPr="00961D56" w:rsidRDefault="00DB70A4" w:rsidP="00DB70A4">
      <w:pPr>
        <w:ind w:firstLine="540"/>
        <w:jc w:val="both"/>
      </w:pPr>
      <w:r w:rsidRPr="00961D56">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B70A4" w:rsidRPr="00961D56" w:rsidRDefault="00DB70A4" w:rsidP="00DB70A4">
      <w:pPr>
        <w:ind w:firstLine="540"/>
        <w:jc w:val="both"/>
      </w:pPr>
      <w:r w:rsidRPr="00961D56">
        <w:t>2) круг заявителей;</w:t>
      </w:r>
    </w:p>
    <w:p w:rsidR="00DB70A4" w:rsidRPr="00961D56" w:rsidRDefault="00DB70A4" w:rsidP="00DB70A4">
      <w:pPr>
        <w:ind w:firstLine="540"/>
        <w:jc w:val="both"/>
      </w:pPr>
      <w:r w:rsidRPr="00961D56">
        <w:t>3) срок предоставления муниципальной услуги;</w:t>
      </w:r>
    </w:p>
    <w:p w:rsidR="00DB70A4" w:rsidRPr="00961D56" w:rsidRDefault="00DB70A4" w:rsidP="00DB70A4">
      <w:pPr>
        <w:ind w:firstLine="540"/>
        <w:jc w:val="both"/>
      </w:pPr>
      <w:r w:rsidRPr="00961D56">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B70A4" w:rsidRPr="00961D56" w:rsidRDefault="00DB70A4" w:rsidP="00DB70A4">
      <w:pPr>
        <w:ind w:firstLine="540"/>
        <w:jc w:val="both"/>
      </w:pPr>
      <w:r w:rsidRPr="00961D56">
        <w:t>5) размер государственной пошлины, взимаемой за предоставление муниципальной услуги;</w:t>
      </w:r>
    </w:p>
    <w:p w:rsidR="00DB70A4" w:rsidRPr="00961D56" w:rsidRDefault="00DB70A4" w:rsidP="00DB70A4">
      <w:pPr>
        <w:ind w:firstLine="540"/>
        <w:jc w:val="both"/>
      </w:pPr>
      <w:r w:rsidRPr="00961D56">
        <w:t>6) исчерпывающий перечень оснований для приостановления или отказа в предоставлении муниципальной услуги;</w:t>
      </w:r>
    </w:p>
    <w:p w:rsidR="00DB70A4" w:rsidRPr="00961D56" w:rsidRDefault="00DB70A4" w:rsidP="00DB70A4">
      <w:pPr>
        <w:ind w:firstLine="540"/>
        <w:jc w:val="both"/>
      </w:pPr>
      <w:r w:rsidRPr="00961D56">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B70A4" w:rsidRPr="00961D56" w:rsidRDefault="00DB70A4" w:rsidP="00DB70A4">
      <w:pPr>
        <w:ind w:firstLine="540"/>
        <w:jc w:val="both"/>
      </w:pPr>
      <w:r w:rsidRPr="00961D56">
        <w:t xml:space="preserve">Информация на Едином портале государственных и муниципальных услуг (функций), официальном сайте администрации муниципального образования «Улаганский район» </w:t>
      </w:r>
      <w:proofErr w:type="spellStart"/>
      <w:r w:rsidRPr="00961D56">
        <w:rPr>
          <w:spacing w:val="2"/>
          <w:u w:val="single"/>
        </w:rPr>
        <w:t>улаган-адм</w:t>
      </w:r>
      <w:proofErr w:type="gramStart"/>
      <w:r w:rsidRPr="00961D56">
        <w:rPr>
          <w:spacing w:val="2"/>
          <w:u w:val="single"/>
        </w:rPr>
        <w:t>.р</w:t>
      </w:r>
      <w:proofErr w:type="gramEnd"/>
      <w:r w:rsidRPr="00961D56">
        <w:rPr>
          <w:spacing w:val="2"/>
          <w:u w:val="single"/>
        </w:rPr>
        <w:t>ф</w:t>
      </w:r>
      <w:proofErr w:type="spellEnd"/>
      <w:r w:rsidRPr="00961D56">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roofErr w:type="gramStart"/>
      <w:r w:rsidRPr="00961D5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70A4" w:rsidRPr="00961D56" w:rsidRDefault="00DB70A4" w:rsidP="00DB70A4">
      <w:pPr>
        <w:ind w:firstLine="540"/>
        <w:jc w:val="both"/>
      </w:pPr>
      <w:r w:rsidRPr="00961D56">
        <w:t>1.3.4. Запись на прием в администрацию  муниципального образования «Улаганский район» для подачи запроса о предоставлении муниципальной услуги.</w:t>
      </w:r>
    </w:p>
    <w:p w:rsidR="00DB70A4" w:rsidRPr="00961D56" w:rsidRDefault="00DB70A4" w:rsidP="00DB70A4">
      <w:pPr>
        <w:jc w:val="both"/>
      </w:pPr>
      <w:r w:rsidRPr="00961D56">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DB70A4" w:rsidRPr="00961D56" w:rsidRDefault="00DB70A4" w:rsidP="00DB70A4">
      <w:pPr>
        <w:widowControl w:val="0"/>
        <w:autoSpaceDE w:val="0"/>
        <w:ind w:firstLine="540"/>
        <w:jc w:val="both"/>
        <w:rPr>
          <w:b/>
          <w:bCs/>
        </w:rPr>
      </w:pPr>
    </w:p>
    <w:p w:rsidR="00DB70A4" w:rsidRPr="00961D56" w:rsidRDefault="00DB70A4" w:rsidP="00DB70A4">
      <w:pPr>
        <w:widowControl w:val="0"/>
        <w:autoSpaceDE w:val="0"/>
        <w:jc w:val="center"/>
      </w:pPr>
      <w:r w:rsidRPr="00961D56">
        <w:rPr>
          <w:bCs/>
        </w:rPr>
        <w:t>2. Стандарт предоставления муниципальной услуги</w:t>
      </w:r>
    </w:p>
    <w:p w:rsidR="00DB70A4" w:rsidRPr="00961D56" w:rsidRDefault="00DB70A4" w:rsidP="00DB70A4">
      <w:pPr>
        <w:widowControl w:val="0"/>
        <w:autoSpaceDE w:val="0"/>
        <w:ind w:firstLine="540"/>
      </w:pPr>
    </w:p>
    <w:p w:rsidR="00DB70A4" w:rsidRPr="00961D56" w:rsidRDefault="00DB70A4" w:rsidP="00DB70A4">
      <w:pPr>
        <w:pStyle w:val="ConsPlusNonformat"/>
        <w:tabs>
          <w:tab w:val="left" w:pos="993"/>
        </w:tabs>
        <w:jc w:val="both"/>
        <w:rPr>
          <w:rFonts w:ascii="Times New Roman" w:hAnsi="Times New Roman" w:cs="Times New Roman"/>
          <w:sz w:val="24"/>
          <w:szCs w:val="24"/>
        </w:rPr>
      </w:pPr>
      <w:r w:rsidRPr="00961D56">
        <w:rPr>
          <w:sz w:val="24"/>
          <w:szCs w:val="24"/>
        </w:rPr>
        <w:t xml:space="preserve">    </w:t>
      </w:r>
      <w:r w:rsidRPr="00961D56">
        <w:rPr>
          <w:rFonts w:ascii="Times New Roman" w:hAnsi="Times New Roman" w:cs="Times New Roman"/>
          <w:sz w:val="24"/>
          <w:szCs w:val="24"/>
        </w:rPr>
        <w:t xml:space="preserve">2.1.  Наименование муниципальной услуги - «Предоставление выписки из реестра муниципального имущества». </w:t>
      </w:r>
    </w:p>
    <w:p w:rsidR="00DB70A4" w:rsidRPr="00961D56" w:rsidRDefault="00DB70A4" w:rsidP="00DB70A4">
      <w:pPr>
        <w:widowControl w:val="0"/>
        <w:tabs>
          <w:tab w:val="left" w:pos="851"/>
        </w:tabs>
        <w:autoSpaceDE w:val="0"/>
        <w:ind w:firstLine="426"/>
        <w:jc w:val="both"/>
      </w:pPr>
      <w:r w:rsidRPr="00961D56">
        <w:t>2.2. Муниципальная услуга предоставляется администрацией муниципального образования «Улаганский район» (далее - администрация).</w:t>
      </w:r>
    </w:p>
    <w:p w:rsidR="00DB70A4" w:rsidRPr="00961D56" w:rsidRDefault="00DB70A4" w:rsidP="00DB70A4">
      <w:pPr>
        <w:shd w:val="clear" w:color="auto" w:fill="FFFFFF"/>
        <w:tabs>
          <w:tab w:val="left" w:pos="993"/>
        </w:tabs>
        <w:ind w:firstLine="426"/>
        <w:jc w:val="both"/>
        <w:rPr>
          <w:color w:val="000000"/>
        </w:rPr>
      </w:pPr>
      <w:r w:rsidRPr="00961D56">
        <w:t xml:space="preserve">2.3. Результатом предоставления муниципальной услуги является предоставление </w:t>
      </w:r>
      <w:r w:rsidRPr="00961D56">
        <w:rPr>
          <w:color w:val="000000"/>
        </w:rPr>
        <w:t>(выдача) заявителю:</w:t>
      </w:r>
    </w:p>
    <w:p w:rsidR="00DB70A4" w:rsidRPr="00961D56" w:rsidRDefault="00DB70A4" w:rsidP="00DB70A4">
      <w:pPr>
        <w:shd w:val="clear" w:color="auto" w:fill="FFFFFF"/>
        <w:ind w:firstLine="567"/>
        <w:jc w:val="both"/>
        <w:rPr>
          <w:color w:val="000000"/>
        </w:rPr>
      </w:pPr>
      <w:r w:rsidRPr="00961D56">
        <w:rPr>
          <w:color w:val="000000"/>
        </w:rPr>
        <w:t xml:space="preserve">- выписки из реестра муниципального имущества (по форме согласно </w:t>
      </w:r>
      <w:r w:rsidRPr="00961D56">
        <w:t>приложению № 2</w:t>
      </w:r>
      <w:r w:rsidRPr="00961D56">
        <w:rPr>
          <w:color w:val="000000"/>
        </w:rPr>
        <w:t xml:space="preserve"> к настоящему регламенту);</w:t>
      </w:r>
    </w:p>
    <w:p w:rsidR="00DB70A4" w:rsidRPr="00961D56" w:rsidRDefault="00DB70A4" w:rsidP="00DB70A4">
      <w:pPr>
        <w:ind w:firstLine="567"/>
        <w:jc w:val="both"/>
        <w:rPr>
          <w:color w:val="000000"/>
        </w:rPr>
      </w:pPr>
      <w:r w:rsidRPr="00961D56">
        <w:rPr>
          <w:color w:val="000000"/>
        </w:rPr>
        <w:t xml:space="preserve">- уведомления об отсутствии в реестре муниципального имущества муниципального образования данных об объекте, указанном в запросе (по форме согласно </w:t>
      </w:r>
      <w:r w:rsidRPr="00961D56">
        <w:t>приложению № 3</w:t>
      </w:r>
      <w:r w:rsidRPr="00961D56">
        <w:rPr>
          <w:color w:val="000000"/>
        </w:rPr>
        <w:t xml:space="preserve"> к настоящему регламенту).</w:t>
      </w:r>
    </w:p>
    <w:p w:rsidR="00DB70A4" w:rsidRPr="00961D56" w:rsidRDefault="00DB70A4" w:rsidP="00DB70A4">
      <w:pPr>
        <w:widowControl w:val="0"/>
        <w:autoSpaceDE w:val="0"/>
        <w:ind w:firstLine="540"/>
        <w:jc w:val="both"/>
      </w:pPr>
      <w:r w:rsidRPr="00961D56">
        <w:t>2.4. Срок предоставления муниципальной услуги.</w:t>
      </w:r>
    </w:p>
    <w:p w:rsidR="00DB70A4" w:rsidRPr="00961D56" w:rsidRDefault="00DB70A4" w:rsidP="00DB70A4">
      <w:pPr>
        <w:widowControl w:val="0"/>
        <w:autoSpaceDE w:val="0"/>
        <w:ind w:firstLine="540"/>
        <w:jc w:val="both"/>
      </w:pPr>
      <w:r w:rsidRPr="00961D56">
        <w:rPr>
          <w:color w:val="000000"/>
        </w:rPr>
        <w:t xml:space="preserve">Срок предоставления муниципальной услуги составляет не более 10 дней со дня </w:t>
      </w:r>
      <w:r w:rsidRPr="00961D56">
        <w:rPr>
          <w:color w:val="000000"/>
        </w:rPr>
        <w:lastRenderedPageBreak/>
        <w:t>поступления заявления.</w:t>
      </w:r>
    </w:p>
    <w:p w:rsidR="00DB70A4" w:rsidRPr="00961D56" w:rsidRDefault="00DB70A4" w:rsidP="00DB70A4">
      <w:pPr>
        <w:autoSpaceDE w:val="0"/>
        <w:ind w:firstLine="540"/>
        <w:jc w:val="both"/>
      </w:pPr>
      <w:r w:rsidRPr="00961D56">
        <w:t>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w:t>
      </w:r>
    </w:p>
    <w:p w:rsidR="00DB70A4" w:rsidRPr="00961D56" w:rsidRDefault="00DB70A4" w:rsidP="00DB70A4">
      <w:pPr>
        <w:widowControl w:val="0"/>
        <w:autoSpaceDE w:val="0"/>
        <w:ind w:firstLine="540"/>
        <w:jc w:val="both"/>
      </w:pPr>
      <w:r w:rsidRPr="00961D56">
        <w:t>2.5. Правовой основой для предоставления муниципальной услуги являются следующие нормативные правовые акты:</w:t>
      </w:r>
    </w:p>
    <w:p w:rsidR="00DB70A4" w:rsidRPr="00961D56" w:rsidRDefault="00DB70A4" w:rsidP="00DB70A4">
      <w:pPr>
        <w:autoSpaceDE w:val="0"/>
        <w:autoSpaceDN w:val="0"/>
        <w:adjustRightInd w:val="0"/>
        <w:ind w:firstLine="567"/>
        <w:jc w:val="both"/>
        <w:rPr>
          <w:color w:val="000000"/>
        </w:rPr>
      </w:pPr>
      <w:r w:rsidRPr="00961D56">
        <w:t xml:space="preserve">- </w:t>
      </w:r>
      <w:hyperlink r:id="rId8" w:history="1">
        <w:r w:rsidRPr="00961D56">
          <w:t>Конституция</w:t>
        </w:r>
      </w:hyperlink>
      <w:r w:rsidRPr="00961D56">
        <w:t xml:space="preserve"> Российской Федерации;</w:t>
      </w:r>
    </w:p>
    <w:p w:rsidR="00DB70A4" w:rsidRPr="00961D56" w:rsidRDefault="00DB70A4" w:rsidP="00DB70A4">
      <w:pPr>
        <w:pStyle w:val="Default"/>
        <w:ind w:firstLine="567"/>
        <w:jc w:val="both"/>
        <w:rPr>
          <w:rFonts w:ascii="Times New Roman" w:hAnsi="Times New Roman" w:cs="Times New Roman"/>
          <w:color w:val="auto"/>
        </w:rPr>
      </w:pPr>
      <w:r w:rsidRPr="00961D56">
        <w:rPr>
          <w:rFonts w:ascii="Times New Roman" w:hAnsi="Times New Roman" w:cs="Times New Roman"/>
          <w:color w:val="auto"/>
        </w:rPr>
        <w:t xml:space="preserve">- Федеральный закон от 06.10.2003 № 131-ФЗ «Об общих принципах организации местного самоуправления в Российской Федерации»; </w:t>
      </w:r>
    </w:p>
    <w:p w:rsidR="00DB70A4" w:rsidRPr="00961D56" w:rsidRDefault="00DB70A4" w:rsidP="00DB70A4">
      <w:pPr>
        <w:pStyle w:val="Default"/>
        <w:ind w:firstLine="567"/>
        <w:jc w:val="both"/>
        <w:rPr>
          <w:rFonts w:ascii="Times New Roman" w:hAnsi="Times New Roman" w:cs="Times New Roman"/>
          <w:color w:val="auto"/>
        </w:rPr>
      </w:pPr>
      <w:r w:rsidRPr="00961D56">
        <w:rPr>
          <w:rFonts w:ascii="Times New Roman" w:hAnsi="Times New Roman" w:cs="Times New Roman"/>
          <w:color w:val="auto"/>
        </w:rPr>
        <w:t xml:space="preserve">- Федеральный закон от 27.07.2010 № 210-ФЗ «Об организации предоставления государственных и муниципальных услуг»; </w:t>
      </w:r>
    </w:p>
    <w:p w:rsidR="00DB70A4" w:rsidRPr="00961D56" w:rsidRDefault="00DB70A4" w:rsidP="00DB70A4">
      <w:pPr>
        <w:pStyle w:val="aa"/>
        <w:ind w:firstLine="567"/>
        <w:jc w:val="both"/>
        <w:rPr>
          <w:rFonts w:ascii="Times New Roman" w:hAnsi="Times New Roman" w:cs="Times New Roman"/>
        </w:rPr>
      </w:pPr>
      <w:r w:rsidRPr="00961D56">
        <w:rPr>
          <w:rFonts w:ascii="Times New Roman" w:hAnsi="Times New Roman" w:cs="Times New Roman"/>
        </w:rPr>
        <w:t>- Приказ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DB70A4" w:rsidRPr="00961D56" w:rsidRDefault="00DB70A4" w:rsidP="00DB70A4">
      <w:pPr>
        <w:pStyle w:val="a5"/>
        <w:spacing w:before="0" w:after="0"/>
        <w:ind w:firstLine="567"/>
        <w:jc w:val="both"/>
      </w:pPr>
      <w:r w:rsidRPr="00961D56">
        <w:t>- Федеральный закон от 24.11.1995 № 181-ФЗ «О социальной защите инвалидов в Российской Федерации»;</w:t>
      </w:r>
    </w:p>
    <w:p w:rsidR="00DB70A4" w:rsidRPr="00961D56" w:rsidRDefault="00DB70A4" w:rsidP="00DB70A4">
      <w:pPr>
        <w:pStyle w:val="Default"/>
        <w:ind w:firstLine="567"/>
        <w:jc w:val="both"/>
        <w:rPr>
          <w:rFonts w:ascii="Times New Roman" w:hAnsi="Times New Roman" w:cs="Times New Roman"/>
        </w:rPr>
      </w:pPr>
      <w:r w:rsidRPr="00961D56">
        <w:rPr>
          <w:rFonts w:ascii="Times New Roman" w:hAnsi="Times New Roman" w:cs="Times New Roman"/>
          <w:color w:val="auto"/>
        </w:rPr>
        <w:t>- Устав муниципального образования «</w:t>
      </w:r>
      <w:r>
        <w:rPr>
          <w:rFonts w:ascii="Times New Roman" w:hAnsi="Times New Roman" w:cs="Times New Roman"/>
        </w:rPr>
        <w:t>Улаганс</w:t>
      </w:r>
      <w:r w:rsidRPr="00961D56">
        <w:rPr>
          <w:rFonts w:ascii="Times New Roman" w:hAnsi="Times New Roman" w:cs="Times New Roman"/>
        </w:rPr>
        <w:t>кий район»;</w:t>
      </w:r>
    </w:p>
    <w:p w:rsidR="00DB70A4" w:rsidRPr="00961D56" w:rsidRDefault="00DB70A4" w:rsidP="00DB70A4">
      <w:pPr>
        <w:pStyle w:val="Default"/>
        <w:ind w:firstLine="567"/>
        <w:jc w:val="both"/>
        <w:rPr>
          <w:rFonts w:ascii="Times New Roman" w:hAnsi="Times New Roman" w:cs="Times New Roman"/>
          <w:color w:val="auto"/>
        </w:rPr>
      </w:pPr>
      <w:r w:rsidRPr="00961D56">
        <w:rPr>
          <w:rFonts w:ascii="Times New Roman" w:hAnsi="Times New Roman" w:cs="Times New Roman"/>
        </w:rPr>
        <w:t>- Настоящий Административный регламент</w:t>
      </w:r>
      <w:r w:rsidRPr="00961D56">
        <w:rPr>
          <w:rFonts w:ascii="Times New Roman" w:hAnsi="Times New Roman" w:cs="Times New Roman"/>
          <w:color w:val="auto"/>
        </w:rPr>
        <w:t>.</w:t>
      </w:r>
    </w:p>
    <w:p w:rsidR="00DB70A4" w:rsidRPr="00961D56" w:rsidRDefault="00DB70A4" w:rsidP="00DB70A4">
      <w:pPr>
        <w:pStyle w:val="s10"/>
        <w:shd w:val="clear" w:color="auto" w:fill="FFFFFF"/>
        <w:spacing w:before="0" w:beforeAutospacing="0" w:after="200" w:afterAutospacing="0"/>
        <w:ind w:firstLine="540"/>
        <w:jc w:val="both"/>
        <w:rPr>
          <w:color w:val="464C55"/>
        </w:rPr>
      </w:pPr>
      <w:r w:rsidRPr="00961D56">
        <w:t xml:space="preserve">2.6. </w:t>
      </w:r>
      <w:proofErr w:type="gramStart"/>
      <w:r w:rsidRPr="00961D56">
        <w:rPr>
          <w:color w:val="464C55"/>
        </w:rPr>
        <w:t xml:space="preserve">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rsidR="00DB70A4" w:rsidRPr="00961D56" w:rsidRDefault="00DB70A4" w:rsidP="00DB70A4">
      <w:pPr>
        <w:ind w:firstLine="540"/>
        <w:jc w:val="both"/>
        <w:rPr>
          <w:color w:val="464C55"/>
          <w:shd w:val="clear" w:color="auto" w:fill="FFFFFF"/>
        </w:rPr>
      </w:pPr>
      <w:proofErr w:type="gramStart"/>
      <w:r w:rsidRPr="00961D56">
        <w:rPr>
          <w:color w:val="464C55"/>
          <w:shd w:val="clear" w:color="auto" w:fill="FFFFFF"/>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anchor="block_140118" w:history="1">
        <w:r w:rsidRPr="00961D56">
          <w:rPr>
            <w:rStyle w:val="a7"/>
            <w:color w:val="3272C0"/>
            <w:shd w:val="clear" w:color="auto" w:fill="FFFFFF"/>
          </w:rPr>
          <w:t>частью 18 статьи 14.1</w:t>
        </w:r>
      </w:hyperlink>
      <w:r w:rsidRPr="00961D56">
        <w:rPr>
          <w:color w:val="464C55"/>
          <w:shd w:val="clear" w:color="auto" w:fill="FFFFFF"/>
        </w:rPr>
        <w:t> Федерального закона</w:t>
      </w:r>
      <w:proofErr w:type="gramEnd"/>
      <w:r w:rsidRPr="00961D56">
        <w:rPr>
          <w:color w:val="464C55"/>
          <w:shd w:val="clear" w:color="auto" w:fill="FFFFFF"/>
        </w:rPr>
        <w:t xml:space="preserve"> от 27 июля 2006 года N 149-ФЗ "Об информации, информационных технологиях и о защите информации".</w:t>
      </w:r>
    </w:p>
    <w:p w:rsidR="00DB70A4" w:rsidRPr="00961D56" w:rsidRDefault="00DB70A4" w:rsidP="00DB70A4">
      <w:pPr>
        <w:widowControl w:val="0"/>
        <w:autoSpaceDE w:val="0"/>
        <w:ind w:firstLine="540"/>
        <w:jc w:val="both"/>
      </w:pPr>
      <w:r w:rsidRPr="00961D56">
        <w:t>Предоставление муниципальной услуги осуществляется на основании заявления заявителя (в том числе в электронной форме) на имя главы Администрации муниципального образования «Улаганский район» (далее - глава Администрации) согласно приложению № 1 к настоящему Административному регламенту.</w:t>
      </w:r>
    </w:p>
    <w:p w:rsidR="00DB70A4" w:rsidRPr="00961D56" w:rsidRDefault="00DB70A4" w:rsidP="00DB70A4">
      <w:pPr>
        <w:widowControl w:val="0"/>
        <w:autoSpaceDE w:val="0"/>
        <w:ind w:firstLine="540"/>
        <w:jc w:val="both"/>
        <w:rPr>
          <w:color w:val="000000"/>
        </w:rPr>
      </w:pPr>
      <w:r w:rsidRPr="00961D56">
        <w:rPr>
          <w:color w:val="000000"/>
        </w:rPr>
        <w:t>Письменное заявление составляется на русском языке рукописным или машинописным способом и в обязательном порядке должно содержать:</w:t>
      </w:r>
    </w:p>
    <w:p w:rsidR="00DB70A4" w:rsidRPr="00961D56" w:rsidRDefault="00DB70A4" w:rsidP="00DB70A4">
      <w:pPr>
        <w:widowControl w:val="0"/>
        <w:autoSpaceDE w:val="0"/>
        <w:ind w:firstLine="540"/>
        <w:jc w:val="both"/>
        <w:rPr>
          <w:color w:val="000000"/>
        </w:rPr>
      </w:pPr>
      <w:r w:rsidRPr="00961D56">
        <w:rPr>
          <w:color w:val="000000"/>
        </w:rPr>
        <w:t>- наименование администрации муниципального образования;</w:t>
      </w:r>
    </w:p>
    <w:p w:rsidR="00DB70A4" w:rsidRPr="00961D56" w:rsidRDefault="00DB70A4" w:rsidP="00DB70A4">
      <w:pPr>
        <w:widowControl w:val="0"/>
        <w:autoSpaceDE w:val="0"/>
        <w:ind w:firstLine="540"/>
        <w:jc w:val="both"/>
        <w:rPr>
          <w:color w:val="000000"/>
        </w:rPr>
      </w:pPr>
      <w:r w:rsidRPr="00961D56">
        <w:rPr>
          <w:color w:val="000000"/>
        </w:rPr>
        <w:t>- предмет обращения;</w:t>
      </w:r>
    </w:p>
    <w:p w:rsidR="00DB70A4" w:rsidRPr="00961D56" w:rsidRDefault="00DB70A4" w:rsidP="00DB70A4">
      <w:pPr>
        <w:widowControl w:val="0"/>
        <w:autoSpaceDE w:val="0"/>
        <w:ind w:firstLine="540"/>
        <w:jc w:val="both"/>
        <w:rPr>
          <w:color w:val="000000"/>
        </w:rPr>
      </w:pPr>
      <w:r w:rsidRPr="00961D56">
        <w:rPr>
          <w:color w:val="000000"/>
        </w:rPr>
        <w:t>- фамилию, имя, отчество (последнее - при наличии) заявителя или его представителя;</w:t>
      </w:r>
    </w:p>
    <w:p w:rsidR="00DB70A4" w:rsidRPr="00961D56" w:rsidRDefault="00DB70A4" w:rsidP="00DB70A4">
      <w:pPr>
        <w:widowControl w:val="0"/>
        <w:autoSpaceDE w:val="0"/>
        <w:ind w:firstLine="540"/>
        <w:jc w:val="both"/>
        <w:rPr>
          <w:color w:val="000000"/>
        </w:rPr>
      </w:pPr>
      <w:r w:rsidRPr="00961D56">
        <w:rPr>
          <w:color w:val="000000"/>
        </w:rPr>
        <w:t>- почтовый адрес, если сведения должны быть направлены заявителю почтой;</w:t>
      </w:r>
    </w:p>
    <w:p w:rsidR="00DB70A4" w:rsidRPr="00961D56" w:rsidRDefault="00DB70A4" w:rsidP="00DB70A4">
      <w:pPr>
        <w:widowControl w:val="0"/>
        <w:autoSpaceDE w:val="0"/>
        <w:ind w:firstLine="540"/>
        <w:jc w:val="both"/>
        <w:rPr>
          <w:color w:val="000000"/>
        </w:rPr>
      </w:pPr>
      <w:r w:rsidRPr="00961D56">
        <w:rPr>
          <w:color w:val="000000"/>
        </w:rPr>
        <w:t>- контактный телефон (при его наличии);</w:t>
      </w:r>
    </w:p>
    <w:p w:rsidR="00DB70A4" w:rsidRPr="00961D56" w:rsidRDefault="00DB70A4" w:rsidP="00DB70A4">
      <w:pPr>
        <w:widowControl w:val="0"/>
        <w:autoSpaceDE w:val="0"/>
        <w:ind w:firstLine="540"/>
        <w:jc w:val="both"/>
        <w:rPr>
          <w:color w:val="000000"/>
        </w:rPr>
      </w:pPr>
      <w:r w:rsidRPr="00961D56">
        <w:rPr>
          <w:color w:val="000000"/>
        </w:rPr>
        <w:t>- личную подпись заявителя;</w:t>
      </w:r>
    </w:p>
    <w:p w:rsidR="00DB70A4" w:rsidRPr="00961D56" w:rsidRDefault="00DB70A4" w:rsidP="00DB70A4">
      <w:pPr>
        <w:widowControl w:val="0"/>
        <w:autoSpaceDE w:val="0"/>
        <w:ind w:firstLine="540"/>
        <w:jc w:val="both"/>
        <w:rPr>
          <w:color w:val="000000"/>
        </w:rPr>
      </w:pPr>
      <w:r w:rsidRPr="00961D56">
        <w:rPr>
          <w:color w:val="000000"/>
        </w:rPr>
        <w:t>- дату написания.</w:t>
      </w:r>
    </w:p>
    <w:p w:rsidR="00DB70A4" w:rsidRPr="00961D56" w:rsidRDefault="00DB70A4" w:rsidP="00DB70A4">
      <w:pPr>
        <w:keepNext/>
        <w:autoSpaceDE w:val="0"/>
        <w:autoSpaceDN w:val="0"/>
        <w:adjustRightInd w:val="0"/>
        <w:jc w:val="both"/>
        <w:rPr>
          <w:color w:val="000000"/>
        </w:rPr>
      </w:pPr>
      <w:r w:rsidRPr="00961D56">
        <w:rPr>
          <w:color w:val="000000"/>
        </w:rPr>
        <w:lastRenderedPageBreak/>
        <w:tab/>
        <w:t>В случае необходимости в подтверждение своих доводов заявитель прилагает к обращению документы и материалы либо их копии.</w:t>
      </w:r>
    </w:p>
    <w:p w:rsidR="00DB70A4" w:rsidRPr="00961D56" w:rsidRDefault="00DB70A4" w:rsidP="00DB70A4">
      <w:pPr>
        <w:keepNext/>
        <w:autoSpaceDE w:val="0"/>
        <w:autoSpaceDN w:val="0"/>
        <w:adjustRightInd w:val="0"/>
        <w:jc w:val="both"/>
        <w:rPr>
          <w:color w:val="000000"/>
        </w:rPr>
      </w:pPr>
      <w:r w:rsidRPr="00961D56">
        <w:rPr>
          <w:color w:val="000000"/>
        </w:rPr>
        <w:tab/>
        <w:t>В случае направления заявления в электронной форме через региональный либо федеральный портал запрос заполняется в электронной форме согласно представленной на региональном либо федеральном портале электронной форме обращения.</w:t>
      </w:r>
    </w:p>
    <w:p w:rsidR="00DB70A4" w:rsidRPr="00961D56" w:rsidRDefault="00DB70A4" w:rsidP="00DB70A4">
      <w:pPr>
        <w:widowControl w:val="0"/>
        <w:autoSpaceDE w:val="0"/>
        <w:ind w:firstLine="540"/>
      </w:pPr>
      <w:r w:rsidRPr="00961D56">
        <w:t xml:space="preserve">   При подаче заявления заявитель предоставляет паспорт, доверенность (если от имени заявителя выступает уполномоченный представитель).</w:t>
      </w:r>
    </w:p>
    <w:p w:rsidR="00DB70A4" w:rsidRPr="00961D56" w:rsidRDefault="00DB70A4" w:rsidP="00DB70A4">
      <w:pPr>
        <w:widowControl w:val="0"/>
        <w:autoSpaceDE w:val="0"/>
        <w:ind w:firstLine="540"/>
        <w:jc w:val="both"/>
      </w:pPr>
      <w:r w:rsidRPr="00961D56">
        <w:t>2.7. Оснований для отказа в приеме и оснований для отказа в предоставлении муниципальной услуги не предусмотрено.</w:t>
      </w:r>
    </w:p>
    <w:p w:rsidR="00DB70A4" w:rsidRPr="00961D56" w:rsidRDefault="00DB70A4" w:rsidP="00DB70A4">
      <w:pPr>
        <w:widowControl w:val="0"/>
        <w:autoSpaceDE w:val="0"/>
        <w:ind w:firstLine="540"/>
        <w:jc w:val="both"/>
      </w:pPr>
      <w:r w:rsidRPr="00961D56">
        <w:t>2.8. Муниципальная услуга предоставляется бесплатно.</w:t>
      </w:r>
    </w:p>
    <w:p w:rsidR="00DB70A4" w:rsidRPr="00961D56" w:rsidRDefault="00DB70A4" w:rsidP="00DB70A4">
      <w:pPr>
        <w:widowControl w:val="0"/>
        <w:autoSpaceDE w:val="0"/>
        <w:ind w:firstLine="540"/>
        <w:jc w:val="both"/>
      </w:pPr>
      <w:r w:rsidRPr="00961D56">
        <w:t>2.9.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B70A4" w:rsidRPr="00961D56" w:rsidRDefault="00DB70A4" w:rsidP="00DB70A4">
      <w:pPr>
        <w:pStyle w:val="a8"/>
        <w:jc w:val="both"/>
        <w:rPr>
          <w:rFonts w:ascii="Times New Roman" w:hAnsi="Times New Roman"/>
          <w:sz w:val="24"/>
          <w:szCs w:val="24"/>
        </w:rPr>
      </w:pPr>
      <w:r w:rsidRPr="00961D56">
        <w:rPr>
          <w:sz w:val="24"/>
          <w:szCs w:val="24"/>
        </w:rPr>
        <w:t xml:space="preserve">       </w:t>
      </w:r>
      <w:r w:rsidRPr="00961D56">
        <w:rPr>
          <w:rFonts w:ascii="Times New Roman" w:hAnsi="Times New Roman"/>
          <w:sz w:val="24"/>
          <w:szCs w:val="24"/>
        </w:rPr>
        <w:t>2.10. Срок регистрации заявления и прилагаемых к нему документов составляет:</w:t>
      </w:r>
    </w:p>
    <w:p w:rsidR="00DB70A4" w:rsidRPr="00961D56" w:rsidRDefault="00DB70A4" w:rsidP="00DB70A4">
      <w:pPr>
        <w:pStyle w:val="a8"/>
        <w:rPr>
          <w:rFonts w:ascii="Times New Roman" w:hAnsi="Times New Roman"/>
          <w:sz w:val="24"/>
          <w:szCs w:val="24"/>
        </w:rPr>
      </w:pPr>
      <w:r w:rsidRPr="00961D56">
        <w:rPr>
          <w:rFonts w:ascii="Times New Roman" w:hAnsi="Times New Roman"/>
          <w:sz w:val="24"/>
          <w:szCs w:val="24"/>
        </w:rPr>
        <w:t xml:space="preserve">        - на личном приеме граждан - не более 15 минут;</w:t>
      </w:r>
    </w:p>
    <w:p w:rsidR="00DB70A4" w:rsidRPr="00961D56" w:rsidRDefault="00DB70A4" w:rsidP="00DB70A4">
      <w:pPr>
        <w:pStyle w:val="a8"/>
        <w:jc w:val="both"/>
        <w:rPr>
          <w:rFonts w:ascii="Times New Roman" w:hAnsi="Times New Roman"/>
          <w:sz w:val="24"/>
          <w:szCs w:val="24"/>
        </w:rPr>
      </w:pPr>
      <w:r w:rsidRPr="00961D56">
        <w:rPr>
          <w:rFonts w:ascii="Times New Roman" w:hAnsi="Times New Roman"/>
          <w:sz w:val="24"/>
          <w:szCs w:val="24"/>
        </w:rPr>
        <w:t xml:space="preserve">        - при поступлении заявления и доверенности (если от имени заявителя выступает уполномоченный представитель) по почте, электронной почте или через МФЦ - не более 3 рабочих дней со дня поступления в администрацию.       </w:t>
      </w:r>
    </w:p>
    <w:p w:rsidR="00DB70A4" w:rsidRPr="00961D56" w:rsidRDefault="00DB70A4" w:rsidP="00DB70A4">
      <w:pPr>
        <w:autoSpaceDE w:val="0"/>
        <w:ind w:firstLine="540"/>
        <w:jc w:val="both"/>
      </w:pPr>
      <w:r w:rsidRPr="00961D56">
        <w:t xml:space="preserve">2.11. </w:t>
      </w:r>
      <w:proofErr w:type="gramStart"/>
      <w:r w:rsidRPr="00961D56">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B70A4" w:rsidRPr="00961D56" w:rsidRDefault="00DB70A4" w:rsidP="00DB70A4">
      <w:pPr>
        <w:widowControl w:val="0"/>
        <w:autoSpaceDE w:val="0"/>
        <w:ind w:firstLine="540"/>
        <w:jc w:val="both"/>
      </w:pPr>
      <w:r w:rsidRPr="00961D56">
        <w:t>На информационных стендах размещаются следующие информационные материалы:</w:t>
      </w:r>
    </w:p>
    <w:p w:rsidR="00DB70A4" w:rsidRPr="00961D56" w:rsidRDefault="00DB70A4" w:rsidP="00DB70A4">
      <w:pPr>
        <w:widowControl w:val="0"/>
        <w:autoSpaceDE w:val="0"/>
        <w:ind w:firstLine="540"/>
        <w:jc w:val="both"/>
      </w:pPr>
      <w:r w:rsidRPr="00961D56">
        <w:t>порядок предоставления муниципальной услуги;</w:t>
      </w:r>
    </w:p>
    <w:p w:rsidR="00DB70A4" w:rsidRPr="00961D56" w:rsidRDefault="00DB70A4" w:rsidP="00DB70A4">
      <w:pPr>
        <w:widowControl w:val="0"/>
        <w:autoSpaceDE w:val="0"/>
        <w:ind w:firstLine="540"/>
        <w:jc w:val="both"/>
      </w:pPr>
      <w:r w:rsidRPr="00961D56">
        <w:t>сведения о месте нахождения и графике работы администрации;</w:t>
      </w:r>
    </w:p>
    <w:p w:rsidR="00DB70A4" w:rsidRPr="00961D56" w:rsidRDefault="00DB70A4" w:rsidP="00DB70A4">
      <w:pPr>
        <w:widowControl w:val="0"/>
        <w:autoSpaceDE w:val="0"/>
        <w:ind w:firstLine="540"/>
        <w:jc w:val="both"/>
      </w:pPr>
      <w:r w:rsidRPr="00961D56">
        <w:t>справочные телефоны;</w:t>
      </w:r>
    </w:p>
    <w:p w:rsidR="00DB70A4" w:rsidRPr="00961D56" w:rsidRDefault="00DB70A4" w:rsidP="00DB70A4">
      <w:pPr>
        <w:widowControl w:val="0"/>
        <w:autoSpaceDE w:val="0"/>
        <w:ind w:firstLine="540"/>
        <w:jc w:val="both"/>
      </w:pPr>
      <w:r w:rsidRPr="00961D56">
        <w:t>адреса электронной почты и адреса Интернет-сайтов;</w:t>
      </w:r>
    </w:p>
    <w:p w:rsidR="00DB70A4" w:rsidRPr="00961D56" w:rsidRDefault="00DB70A4" w:rsidP="00DB70A4">
      <w:pPr>
        <w:widowControl w:val="0"/>
        <w:autoSpaceDE w:val="0"/>
        <w:ind w:firstLine="540"/>
        <w:jc w:val="both"/>
      </w:pPr>
      <w:r w:rsidRPr="00961D56">
        <w:t>рекомендуемая форма письменного обращения;</w:t>
      </w:r>
    </w:p>
    <w:p w:rsidR="00DB70A4" w:rsidRPr="00961D56" w:rsidRDefault="00DB70A4" w:rsidP="00DB70A4">
      <w:pPr>
        <w:widowControl w:val="0"/>
        <w:autoSpaceDE w:val="0"/>
        <w:ind w:firstLine="540"/>
        <w:jc w:val="both"/>
      </w:pPr>
      <w:r w:rsidRPr="00961D56">
        <w:t>перечень документов, необходимых для предоставления муниципальной услуги;</w:t>
      </w:r>
    </w:p>
    <w:p w:rsidR="00DB70A4" w:rsidRPr="00961D56" w:rsidRDefault="00DB70A4" w:rsidP="00DB70A4">
      <w:pPr>
        <w:widowControl w:val="0"/>
        <w:autoSpaceDE w:val="0"/>
        <w:ind w:firstLine="540"/>
        <w:jc w:val="both"/>
      </w:pPr>
      <w:r w:rsidRPr="00961D56">
        <w:t>информация о месте личного приема, а также об установленных для личного приема днях и часах.</w:t>
      </w:r>
    </w:p>
    <w:p w:rsidR="00DB70A4" w:rsidRPr="00961D56" w:rsidRDefault="00DB70A4" w:rsidP="00DB70A4">
      <w:pPr>
        <w:pStyle w:val="ConsPlusNonformat"/>
        <w:tabs>
          <w:tab w:val="left" w:pos="1418"/>
        </w:tabs>
        <w:ind w:right="-16" w:firstLine="540"/>
        <w:jc w:val="both"/>
        <w:rPr>
          <w:rFonts w:ascii="Times New Roman" w:hAnsi="Times New Roman" w:cs="Times New Roman"/>
          <w:sz w:val="24"/>
          <w:szCs w:val="24"/>
        </w:rPr>
      </w:pPr>
      <w:r w:rsidRPr="00961D56">
        <w:rPr>
          <w:rFonts w:ascii="Times New Roman" w:hAnsi="Times New Roman" w:cs="Times New Roman"/>
          <w:sz w:val="24"/>
          <w:szCs w:val="24"/>
          <w:lang w:eastAsia="ru-RU"/>
        </w:rPr>
        <w:t xml:space="preserve">2.11.1. </w:t>
      </w:r>
      <w:r w:rsidRPr="00961D56">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rsidR="00DB70A4" w:rsidRPr="00961D56" w:rsidRDefault="00DB70A4" w:rsidP="00DB70A4">
      <w:pPr>
        <w:pStyle w:val="ConsPlusNonformat"/>
        <w:ind w:right="-16" w:firstLine="540"/>
        <w:jc w:val="both"/>
        <w:rPr>
          <w:rFonts w:ascii="Times New Roman" w:hAnsi="Times New Roman" w:cs="Times New Roman"/>
          <w:sz w:val="24"/>
          <w:szCs w:val="24"/>
        </w:rPr>
      </w:pPr>
      <w:r w:rsidRPr="00961D5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DB70A4" w:rsidRPr="00961D56" w:rsidRDefault="00DB70A4" w:rsidP="00DB70A4">
      <w:pPr>
        <w:pStyle w:val="ConsPlusNonformat"/>
        <w:ind w:right="-16" w:firstLine="540"/>
        <w:jc w:val="both"/>
        <w:rPr>
          <w:rFonts w:ascii="Times New Roman" w:hAnsi="Times New Roman" w:cs="Times New Roman"/>
          <w:sz w:val="24"/>
          <w:szCs w:val="24"/>
        </w:rPr>
      </w:pPr>
      <w:r w:rsidRPr="00961D5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DB70A4" w:rsidRPr="00961D56" w:rsidRDefault="00DB70A4" w:rsidP="00DB70A4">
      <w:pPr>
        <w:pStyle w:val="ConsPlusNonformat"/>
        <w:ind w:right="-16" w:firstLine="540"/>
        <w:jc w:val="both"/>
        <w:rPr>
          <w:rFonts w:ascii="Times New Roman" w:hAnsi="Times New Roman" w:cs="Times New Roman"/>
          <w:sz w:val="24"/>
          <w:szCs w:val="24"/>
        </w:rPr>
      </w:pPr>
      <w:r w:rsidRPr="00961D5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61D56">
        <w:rPr>
          <w:rFonts w:ascii="Times New Roman" w:hAnsi="Times New Roman" w:cs="Times New Roman"/>
          <w:sz w:val="24"/>
          <w:szCs w:val="24"/>
        </w:rPr>
        <w:t>ассистивных</w:t>
      </w:r>
      <w:proofErr w:type="spellEnd"/>
      <w:r w:rsidRPr="00961D56">
        <w:rPr>
          <w:rFonts w:ascii="Times New Roman" w:hAnsi="Times New Roman" w:cs="Times New Roman"/>
          <w:sz w:val="24"/>
          <w:szCs w:val="24"/>
        </w:rPr>
        <w:t xml:space="preserve"> и вспомогательных технологий, а также сменного кресла-коляски;</w:t>
      </w:r>
    </w:p>
    <w:p w:rsidR="00DB70A4" w:rsidRPr="00961D56" w:rsidRDefault="00DB70A4" w:rsidP="00DB70A4">
      <w:pPr>
        <w:pStyle w:val="ConsPlusNonformat"/>
        <w:ind w:right="-16" w:firstLine="540"/>
        <w:jc w:val="both"/>
        <w:rPr>
          <w:rFonts w:ascii="Times New Roman" w:hAnsi="Times New Roman" w:cs="Times New Roman"/>
          <w:sz w:val="24"/>
          <w:szCs w:val="24"/>
        </w:rPr>
      </w:pPr>
      <w:r w:rsidRPr="00961D56">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B70A4" w:rsidRPr="00961D56" w:rsidRDefault="00DB70A4" w:rsidP="00DB70A4">
      <w:pPr>
        <w:pStyle w:val="ConsPlusNonformat"/>
        <w:ind w:right="-16" w:firstLine="540"/>
        <w:jc w:val="both"/>
        <w:rPr>
          <w:rFonts w:ascii="Times New Roman" w:hAnsi="Times New Roman" w:cs="Times New Roman"/>
          <w:sz w:val="24"/>
          <w:szCs w:val="24"/>
        </w:rPr>
      </w:pPr>
      <w:r w:rsidRPr="00961D56">
        <w:rPr>
          <w:rFonts w:ascii="Times New Roman" w:hAnsi="Times New Roman" w:cs="Times New Roman"/>
          <w:sz w:val="24"/>
          <w:szCs w:val="24"/>
        </w:rPr>
        <w:t>г)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B70A4" w:rsidRPr="00961D56" w:rsidRDefault="00DB70A4" w:rsidP="00DB70A4">
      <w:pPr>
        <w:pStyle w:val="ConsPlusNonformat"/>
        <w:ind w:right="-16" w:firstLine="540"/>
        <w:jc w:val="both"/>
        <w:rPr>
          <w:rFonts w:ascii="Times New Roman" w:hAnsi="Times New Roman" w:cs="Times New Roman"/>
          <w:sz w:val="24"/>
          <w:szCs w:val="24"/>
        </w:rPr>
      </w:pPr>
      <w:proofErr w:type="spellStart"/>
      <w:r w:rsidRPr="00961D56">
        <w:rPr>
          <w:rFonts w:ascii="Times New Roman" w:hAnsi="Times New Roman" w:cs="Times New Roman"/>
          <w:sz w:val="24"/>
          <w:szCs w:val="24"/>
        </w:rPr>
        <w:t>д</w:t>
      </w:r>
      <w:proofErr w:type="spellEnd"/>
      <w:r w:rsidRPr="00961D56">
        <w:rPr>
          <w:rFonts w:ascii="Times New Roman" w:hAnsi="Times New Roman" w:cs="Times New Roman"/>
          <w:sz w:val="24"/>
          <w:szCs w:val="24"/>
        </w:rPr>
        <w:t xml:space="preserve">)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DB70A4" w:rsidRPr="00961D56" w:rsidRDefault="00DB70A4" w:rsidP="00DB70A4">
      <w:pPr>
        <w:autoSpaceDE w:val="0"/>
        <w:ind w:firstLine="540"/>
        <w:jc w:val="both"/>
      </w:pPr>
      <w:r w:rsidRPr="00961D56">
        <w:t xml:space="preserve">2.12. </w:t>
      </w:r>
      <w:proofErr w:type="gramStart"/>
      <w:r w:rsidRPr="00961D56">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w:t>
      </w:r>
      <w:r w:rsidRPr="00961D56">
        <w:lastRenderedPageBreak/>
        <w:t>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w:t>
      </w:r>
      <w:proofErr w:type="gramEnd"/>
      <w:r w:rsidRPr="00961D56">
        <w:t xml:space="preserve"> должностных лиц. </w:t>
      </w:r>
    </w:p>
    <w:p w:rsidR="00DB70A4" w:rsidRPr="00961D56" w:rsidRDefault="00DB70A4" w:rsidP="00DB70A4">
      <w:pPr>
        <w:autoSpaceDE w:val="0"/>
        <w:ind w:firstLine="540"/>
        <w:jc w:val="both"/>
      </w:pPr>
      <w:r w:rsidRPr="00961D56">
        <w:t>2.13. Осуществление отдельных административных процедур возможно в электронном виде. Предоставление муниципальной услуги осуществляется в МФЦ в соответствии с соглашением, заключенным между МФЦ и администрацией.</w:t>
      </w:r>
    </w:p>
    <w:p w:rsidR="00DB70A4" w:rsidRPr="00961D56" w:rsidRDefault="00DB70A4" w:rsidP="00DB70A4">
      <w:pPr>
        <w:autoSpaceDE w:val="0"/>
        <w:ind w:firstLine="540"/>
        <w:jc w:val="both"/>
      </w:pPr>
      <w:r w:rsidRPr="00961D56">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DB70A4" w:rsidRPr="00961D56" w:rsidRDefault="00DB70A4" w:rsidP="00DB70A4">
      <w:pPr>
        <w:jc w:val="both"/>
      </w:pPr>
      <w:r w:rsidRPr="00961D56">
        <w:tab/>
        <w:t>2.14. Иные требования, в том числе учитывающие особенности организации предоставления муниципальной услуги на базе МФЦ и в электронной форме.</w:t>
      </w:r>
    </w:p>
    <w:p w:rsidR="00DB70A4" w:rsidRPr="00961D56" w:rsidRDefault="00DB70A4" w:rsidP="00DB70A4">
      <w:pPr>
        <w:jc w:val="both"/>
      </w:pPr>
      <w:r w:rsidRPr="00961D56">
        <w:tab/>
        <w:t>1. Организация предоставления муниципальной услуги на базе МФЦ осуществляется при личном обращении заявителя в МФЦ по месту жительства.</w:t>
      </w:r>
    </w:p>
    <w:p w:rsidR="00DB70A4" w:rsidRPr="00961D56" w:rsidRDefault="00DB70A4" w:rsidP="00DB70A4">
      <w:pPr>
        <w:jc w:val="both"/>
      </w:pPr>
      <w:r w:rsidRPr="00961D56">
        <w:tab/>
        <w:t>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w:t>
      </w:r>
    </w:p>
    <w:p w:rsidR="00DB70A4" w:rsidRPr="00961D56" w:rsidRDefault="00DB70A4" w:rsidP="00DB70A4">
      <w:pPr>
        <w:jc w:val="both"/>
      </w:pPr>
      <w:r w:rsidRPr="00961D56">
        <w:tab/>
        <w:t>3. При предоставлении муниципальной услуги специалистами МФЦ осуществляются:</w:t>
      </w:r>
    </w:p>
    <w:p w:rsidR="00DB70A4" w:rsidRPr="00961D56" w:rsidRDefault="00DB70A4" w:rsidP="00DB70A4">
      <w:pPr>
        <w:ind w:firstLine="720"/>
        <w:jc w:val="both"/>
      </w:pPr>
      <w:r w:rsidRPr="00961D56">
        <w:t>1) прием заявления и документов, необходимых для предоставления муниципальной услуги;</w:t>
      </w:r>
    </w:p>
    <w:p w:rsidR="00DB70A4" w:rsidRPr="00961D56" w:rsidRDefault="00DB70A4" w:rsidP="00DB70A4">
      <w:pPr>
        <w:ind w:firstLine="720"/>
        <w:jc w:val="both"/>
      </w:pPr>
      <w:r w:rsidRPr="00961D56">
        <w:t>2) обработка и предварительное рассмотрение документов, необходимых для предоставления муниципальной услуги.</w:t>
      </w:r>
    </w:p>
    <w:p w:rsidR="00DB70A4" w:rsidRPr="00961D56" w:rsidRDefault="00DB70A4" w:rsidP="00DB70A4">
      <w:pPr>
        <w:jc w:val="both"/>
      </w:pPr>
      <w:r w:rsidRPr="00961D56">
        <w:tab/>
        <w:t>4.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w:t>
      </w:r>
    </w:p>
    <w:p w:rsidR="00DB70A4" w:rsidRPr="00961D56" w:rsidRDefault="00DB70A4" w:rsidP="00DB70A4">
      <w:pPr>
        <w:ind w:firstLine="567"/>
        <w:jc w:val="both"/>
      </w:pPr>
      <w:r w:rsidRPr="00961D56">
        <w:t>1) получения информации о порядке предоставления муниципальной услуги;</w:t>
      </w:r>
    </w:p>
    <w:p w:rsidR="00DB70A4" w:rsidRPr="00961D56" w:rsidRDefault="00DB70A4" w:rsidP="00DB70A4">
      <w:pPr>
        <w:ind w:firstLine="567"/>
        <w:jc w:val="both"/>
      </w:pPr>
      <w:r w:rsidRPr="00961D56">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B70A4" w:rsidRPr="00961D56" w:rsidRDefault="00DB70A4" w:rsidP="00DB70A4">
      <w:pPr>
        <w:ind w:firstLine="567"/>
        <w:jc w:val="both"/>
      </w:pPr>
      <w:r w:rsidRPr="00961D56">
        <w:t>3) направления запроса и документов, необходимых для предоставления муниципальной услуги;</w:t>
      </w:r>
    </w:p>
    <w:p w:rsidR="00DB70A4" w:rsidRPr="00961D56" w:rsidRDefault="00DB70A4" w:rsidP="00DB70A4">
      <w:pPr>
        <w:ind w:firstLine="567"/>
        <w:jc w:val="both"/>
      </w:pPr>
      <w:r w:rsidRPr="00961D56">
        <w:t>4) осуществления мониторинга хода предоставления муниципальной услуги;</w:t>
      </w:r>
    </w:p>
    <w:p w:rsidR="00DB70A4" w:rsidRPr="00961D56" w:rsidRDefault="00DB70A4" w:rsidP="00DB70A4">
      <w:pPr>
        <w:ind w:firstLine="567"/>
        <w:jc w:val="both"/>
      </w:pPr>
      <w:r w:rsidRPr="00961D56">
        <w:t>5) получения оповещения о результате предоставления муниципальной услуги в соответствии с действующим законодательством.</w:t>
      </w:r>
    </w:p>
    <w:p w:rsidR="00DB70A4" w:rsidRPr="00961D56" w:rsidRDefault="00DB70A4" w:rsidP="00DB70A4">
      <w:pPr>
        <w:jc w:val="both"/>
      </w:pPr>
      <w:r w:rsidRPr="00961D56">
        <w:tab/>
        <w:t>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 210-ФЗ.</w:t>
      </w:r>
    </w:p>
    <w:p w:rsidR="00DB70A4" w:rsidRPr="00961D56" w:rsidRDefault="00DB70A4" w:rsidP="00DB70A4">
      <w:pPr>
        <w:jc w:val="both"/>
      </w:pPr>
      <w:r w:rsidRPr="00961D56">
        <w:tab/>
        <w:t>6. При направлении запроса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w:t>
      </w:r>
    </w:p>
    <w:p w:rsidR="00DB70A4" w:rsidRPr="00961D56" w:rsidRDefault="00DB70A4" w:rsidP="00DB70A4">
      <w:pPr>
        <w:jc w:val="both"/>
      </w:pPr>
      <w:r w:rsidRPr="00961D56">
        <w:tab/>
        <w:t>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70A4" w:rsidRPr="00961D56" w:rsidRDefault="00DB70A4" w:rsidP="00DB70A4">
      <w:pPr>
        <w:jc w:val="both"/>
      </w:pPr>
      <w:r w:rsidRPr="00961D56">
        <w:tab/>
        <w:t xml:space="preserve">8. В течение 5 дней </w:t>
      </w:r>
      <w:proofErr w:type="gramStart"/>
      <w:r w:rsidRPr="00961D56">
        <w:t>с даты направления</w:t>
      </w:r>
      <w:proofErr w:type="gramEnd"/>
      <w:r w:rsidRPr="00961D56">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2.6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rsidR="00DB70A4" w:rsidRPr="00961D56" w:rsidRDefault="00DB70A4" w:rsidP="00DB70A4">
      <w:pPr>
        <w:jc w:val="both"/>
      </w:pPr>
      <w:r w:rsidRPr="00961D56">
        <w:tab/>
        <w:t xml:space="preserve">9. Для обработки персональных данных при регистрации субъекта персональных данных на Едином портале государственных и муниципальных услуг, получение согласия </w:t>
      </w:r>
      <w:r w:rsidRPr="00961D56">
        <w:lastRenderedPageBreak/>
        <w:t>заявителя в соответствии с требованиями статьи 6 Федерального закона от 27.07.2006 № 152-ФЗ «О персональных данных» не требуется.</w:t>
      </w:r>
    </w:p>
    <w:p w:rsidR="00DB70A4" w:rsidRPr="00961D56" w:rsidRDefault="00DB70A4" w:rsidP="00DB70A4">
      <w:pPr>
        <w:ind w:firstLine="709"/>
        <w:jc w:val="both"/>
      </w:pPr>
      <w:r w:rsidRPr="00961D56">
        <w:t>При подаче документов представителем заявителя, необходимо получить от него согласие на обработку персональных данных.</w:t>
      </w:r>
    </w:p>
    <w:p w:rsidR="00DB70A4" w:rsidRPr="00961D56" w:rsidRDefault="00DB70A4" w:rsidP="00DB70A4">
      <w:pPr>
        <w:jc w:val="both"/>
      </w:pPr>
      <w:r w:rsidRPr="00961D56">
        <w:tab/>
        <w:t>10. Муниципальная услуга предоставляется в электронной форме через личный кабинет на Портале государственных и муниципальных услуг, обеспечивающем защиту персональных данных.</w:t>
      </w:r>
    </w:p>
    <w:p w:rsidR="00DB70A4" w:rsidRPr="00961D56" w:rsidRDefault="00DB70A4" w:rsidP="00DB70A4">
      <w:pPr>
        <w:jc w:val="both"/>
      </w:pPr>
      <w:r w:rsidRPr="00961D56">
        <w:tab/>
        <w:t>11.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DB70A4" w:rsidRPr="00961D56" w:rsidRDefault="00DB70A4" w:rsidP="00DB70A4">
      <w:pPr>
        <w:ind w:firstLine="709"/>
        <w:jc w:val="both"/>
      </w:pPr>
      <w:r w:rsidRPr="00961D56">
        <w:t>почтовой связью;</w:t>
      </w:r>
    </w:p>
    <w:p w:rsidR="00DB70A4" w:rsidRPr="00961D56" w:rsidRDefault="00DB70A4" w:rsidP="00DB70A4">
      <w:pPr>
        <w:ind w:firstLine="709"/>
        <w:jc w:val="both"/>
      </w:pPr>
      <w:r w:rsidRPr="00961D56">
        <w:t>при личном обращении заявителя в администрацию или МФЦ;</w:t>
      </w:r>
    </w:p>
    <w:p w:rsidR="00DB70A4" w:rsidRPr="00961D56" w:rsidRDefault="00DB70A4" w:rsidP="00DB70A4">
      <w:pPr>
        <w:ind w:firstLine="709"/>
        <w:jc w:val="both"/>
      </w:pPr>
      <w:r w:rsidRPr="00961D56">
        <w:t>по телефону администрации или МФЦ;</w:t>
      </w:r>
    </w:p>
    <w:p w:rsidR="00DB70A4" w:rsidRPr="00961D56" w:rsidRDefault="00DB70A4" w:rsidP="00DB70A4">
      <w:pPr>
        <w:ind w:firstLine="709"/>
        <w:jc w:val="both"/>
      </w:pPr>
      <w:r w:rsidRPr="00961D56">
        <w:t>в электронной форме, через официальный сайт администрации, путем направления обращения на электронную почту администрации либо через официальный сайт МФЦ.</w:t>
      </w:r>
    </w:p>
    <w:p w:rsidR="00DB70A4" w:rsidRPr="00961D56" w:rsidRDefault="00DB70A4" w:rsidP="00DB70A4">
      <w:pPr>
        <w:jc w:val="both"/>
      </w:pPr>
      <w:r w:rsidRPr="00961D56">
        <w:tab/>
        <w:t>12. При предварительной записи заявитель сообщает следующие данные:</w:t>
      </w:r>
    </w:p>
    <w:p w:rsidR="00DB70A4" w:rsidRPr="00961D56" w:rsidRDefault="00DB70A4" w:rsidP="00DB70A4">
      <w:pPr>
        <w:ind w:firstLine="709"/>
        <w:jc w:val="both"/>
      </w:pPr>
      <w:r w:rsidRPr="00961D56">
        <w:t>для заявителя: фамилию, имя, отчество (последнее при наличии);</w:t>
      </w:r>
    </w:p>
    <w:p w:rsidR="00DB70A4" w:rsidRPr="00961D56" w:rsidRDefault="00DB70A4" w:rsidP="00DB70A4">
      <w:pPr>
        <w:ind w:firstLine="709"/>
        <w:jc w:val="both"/>
      </w:pPr>
      <w:r w:rsidRPr="00961D56">
        <w:t>контактный номер телефона;</w:t>
      </w:r>
    </w:p>
    <w:p w:rsidR="00DB70A4" w:rsidRPr="00961D56" w:rsidRDefault="00DB70A4" w:rsidP="00DB70A4">
      <w:pPr>
        <w:ind w:firstLine="709"/>
        <w:jc w:val="both"/>
      </w:pPr>
      <w:r w:rsidRPr="00961D56">
        <w:t>адрес электронной почты (при наличии);</w:t>
      </w:r>
    </w:p>
    <w:p w:rsidR="00DB70A4" w:rsidRPr="00961D56" w:rsidRDefault="00DB70A4" w:rsidP="00DB70A4">
      <w:pPr>
        <w:ind w:firstLine="709"/>
        <w:jc w:val="both"/>
      </w:pPr>
      <w:r w:rsidRPr="00961D56">
        <w:t xml:space="preserve">желаемые дату и время представления документов. </w:t>
      </w:r>
    </w:p>
    <w:p w:rsidR="00DB70A4" w:rsidRPr="00961D56" w:rsidRDefault="00DB70A4" w:rsidP="00DB70A4">
      <w:pPr>
        <w:jc w:val="both"/>
      </w:pPr>
      <w:r w:rsidRPr="00961D56">
        <w:tab/>
        <w:t>13.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B70A4" w:rsidRPr="00961D56" w:rsidRDefault="00DB70A4" w:rsidP="00DB70A4">
      <w:pPr>
        <w:jc w:val="both"/>
      </w:pPr>
      <w:r w:rsidRPr="00961D56">
        <w:tab/>
        <w:t>14. Согласование с заявителями даты и времени обращения в администрацию или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DB70A4" w:rsidRPr="00961D56" w:rsidRDefault="00DB70A4" w:rsidP="00DB70A4">
      <w:pPr>
        <w:jc w:val="both"/>
      </w:pPr>
      <w:r w:rsidRPr="00961D56">
        <w:tab/>
        <w:t>15.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или МФЦ, может самостоятельно осуществить распечатку аналога талона-подтверждения.</w:t>
      </w:r>
    </w:p>
    <w:p w:rsidR="00DB70A4" w:rsidRPr="00961D56" w:rsidRDefault="00DB70A4" w:rsidP="00DB70A4">
      <w:pPr>
        <w:jc w:val="both"/>
      </w:pPr>
      <w:r w:rsidRPr="00961D56">
        <w:t>Запись заявителей на определенную дату заканчивается за сутки до наступления этой даты.</w:t>
      </w:r>
    </w:p>
    <w:p w:rsidR="00DB70A4" w:rsidRPr="00961D56" w:rsidRDefault="00DB70A4" w:rsidP="00DB70A4">
      <w:pPr>
        <w:jc w:val="both"/>
      </w:pPr>
      <w:r w:rsidRPr="00961D56">
        <w:tab/>
        <w:t>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B70A4" w:rsidRPr="00961D56" w:rsidRDefault="00DB70A4" w:rsidP="00DB70A4">
      <w:pPr>
        <w:ind w:firstLine="720"/>
        <w:jc w:val="both"/>
      </w:pPr>
      <w:r w:rsidRPr="00961D56">
        <w:t>Заявителям, записавшимся на прием через официальный сайт администрации или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B70A4" w:rsidRPr="00961D56" w:rsidRDefault="00DB70A4" w:rsidP="00DB70A4">
      <w:pPr>
        <w:jc w:val="both"/>
      </w:pPr>
      <w:r w:rsidRPr="00961D56">
        <w:tab/>
        <w:t xml:space="preserve">17. Заявитель в любое время вправе отказаться от предварительной записи. </w:t>
      </w:r>
    </w:p>
    <w:p w:rsidR="00DB70A4" w:rsidRPr="00961D56" w:rsidRDefault="00DB70A4" w:rsidP="00DB70A4">
      <w:pPr>
        <w:jc w:val="both"/>
      </w:pPr>
      <w:r w:rsidRPr="00961D56">
        <w:tab/>
        <w:t xml:space="preserve">18. В отсутствии заявителей, обратившихся по предварительной записи, осуществляется прием заявителей, обратившихся в порядке очереди. </w:t>
      </w:r>
    </w:p>
    <w:p w:rsidR="00DB70A4" w:rsidRPr="00961D56" w:rsidRDefault="00DB70A4" w:rsidP="00DB70A4">
      <w:pPr>
        <w:jc w:val="both"/>
      </w:pPr>
      <w:r w:rsidRPr="00961D56">
        <w:tab/>
        <w:t>19. График приема (приемное время) заявителей по предварительной записи устанавливается главой администрации или руководителем МФЦ в зависимости от интенсивности обращений.</w:t>
      </w:r>
    </w:p>
    <w:p w:rsidR="00DB70A4" w:rsidRPr="00961D56" w:rsidRDefault="00DB70A4" w:rsidP="00DB70A4">
      <w:pPr>
        <w:autoSpaceDE w:val="0"/>
        <w:ind w:firstLine="540"/>
      </w:pPr>
    </w:p>
    <w:p w:rsidR="00DB70A4" w:rsidRPr="00961D56" w:rsidRDefault="00DB70A4" w:rsidP="00DB70A4">
      <w:pPr>
        <w:autoSpaceDE w:val="0"/>
        <w:jc w:val="center"/>
        <w:rPr>
          <w:bCs/>
        </w:rPr>
      </w:pPr>
      <w:r w:rsidRPr="00961D56">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70A4" w:rsidRPr="00961D56" w:rsidRDefault="00DB70A4" w:rsidP="00DB70A4">
      <w:pPr>
        <w:autoSpaceDE w:val="0"/>
        <w:jc w:val="center"/>
      </w:pPr>
    </w:p>
    <w:p w:rsidR="00DB70A4" w:rsidRPr="00961D56" w:rsidRDefault="00DB70A4" w:rsidP="00DB70A4">
      <w:pPr>
        <w:autoSpaceDE w:val="0"/>
        <w:ind w:firstLine="540"/>
        <w:jc w:val="both"/>
      </w:pPr>
      <w:r w:rsidRPr="00961D56">
        <w:lastRenderedPageBreak/>
        <w:t>3. Предоставление муниципальной услуги включает в себя следующие административные процедуры:</w:t>
      </w:r>
    </w:p>
    <w:p w:rsidR="00DB70A4" w:rsidRPr="00961D56" w:rsidRDefault="00DB70A4" w:rsidP="00DB70A4">
      <w:pPr>
        <w:pStyle w:val="ConsPlusNormal"/>
        <w:ind w:left="29" w:right="29" w:firstLine="567"/>
        <w:jc w:val="both"/>
        <w:rPr>
          <w:rFonts w:ascii="Times New Roman" w:hAnsi="Times New Roman" w:cs="Times New Roman"/>
          <w:color w:val="000000"/>
          <w:sz w:val="24"/>
          <w:szCs w:val="24"/>
        </w:rPr>
      </w:pPr>
      <w:r w:rsidRPr="00961D56">
        <w:rPr>
          <w:rFonts w:ascii="Times New Roman" w:hAnsi="Times New Roman" w:cs="Times New Roman"/>
          <w:color w:val="000000"/>
          <w:sz w:val="24"/>
          <w:szCs w:val="24"/>
        </w:rPr>
        <w:t>-    прием и регистрацию заявления;</w:t>
      </w:r>
    </w:p>
    <w:p w:rsidR="00DB70A4" w:rsidRPr="00961D56" w:rsidRDefault="00DB70A4" w:rsidP="00DB70A4">
      <w:pPr>
        <w:pStyle w:val="ConsPlusNormal"/>
        <w:ind w:left="29" w:right="29" w:firstLine="567"/>
        <w:jc w:val="both"/>
        <w:rPr>
          <w:rFonts w:ascii="Times New Roman" w:hAnsi="Times New Roman" w:cs="Times New Roman"/>
          <w:color w:val="000000"/>
          <w:sz w:val="24"/>
          <w:szCs w:val="24"/>
        </w:rPr>
      </w:pPr>
      <w:r w:rsidRPr="00961D56">
        <w:rPr>
          <w:rFonts w:ascii="Times New Roman" w:hAnsi="Times New Roman" w:cs="Times New Roman"/>
          <w:color w:val="000000"/>
          <w:sz w:val="24"/>
          <w:szCs w:val="24"/>
        </w:rPr>
        <w:t>- оформление выписки из реестра муниципального имущества муниципального образования либо уведомления об отказе в предоставлении сведений об имуществе;</w:t>
      </w:r>
    </w:p>
    <w:p w:rsidR="00DB70A4" w:rsidRPr="00961D56" w:rsidRDefault="00DB70A4" w:rsidP="00DB70A4">
      <w:pPr>
        <w:pStyle w:val="ConsPlusNormal"/>
        <w:ind w:left="29" w:right="29" w:firstLine="567"/>
        <w:jc w:val="both"/>
        <w:rPr>
          <w:rFonts w:ascii="Times New Roman" w:hAnsi="Times New Roman" w:cs="Times New Roman"/>
          <w:color w:val="000000"/>
          <w:sz w:val="24"/>
          <w:szCs w:val="24"/>
        </w:rPr>
      </w:pPr>
      <w:r w:rsidRPr="00961D56">
        <w:rPr>
          <w:rFonts w:ascii="Times New Roman" w:hAnsi="Times New Roman" w:cs="Times New Roman"/>
          <w:color w:val="000000"/>
          <w:sz w:val="24"/>
          <w:szCs w:val="24"/>
        </w:rPr>
        <w:t>- 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DB70A4" w:rsidRPr="00961D56" w:rsidRDefault="00DB70A4" w:rsidP="00DB70A4">
      <w:pPr>
        <w:jc w:val="both"/>
        <w:rPr>
          <w:color w:val="000000"/>
          <w:spacing w:val="2"/>
        </w:rPr>
      </w:pPr>
      <w:r w:rsidRPr="00961D56">
        <w:rPr>
          <w:color w:val="000000"/>
          <w:spacing w:val="-2"/>
        </w:rPr>
        <w:t xml:space="preserve">Блок-схема предоставления муниципальной услуги, приведена </w:t>
      </w:r>
      <w:r w:rsidRPr="00961D56">
        <w:rPr>
          <w:color w:val="000000"/>
          <w:spacing w:val="2"/>
        </w:rPr>
        <w:t xml:space="preserve">в приложении              № 4 к настоящему административному регламенту. </w:t>
      </w:r>
    </w:p>
    <w:p w:rsidR="00DB70A4" w:rsidRPr="00961D56" w:rsidRDefault="00DB70A4" w:rsidP="00DB70A4">
      <w:pPr>
        <w:autoSpaceDE w:val="0"/>
        <w:ind w:firstLine="540"/>
        <w:jc w:val="both"/>
      </w:pPr>
      <w:r w:rsidRPr="00961D56">
        <w:t>3.1. Прием и регистрация заявления.</w:t>
      </w:r>
    </w:p>
    <w:p w:rsidR="00DB70A4" w:rsidRPr="00961D56" w:rsidRDefault="00DB70A4" w:rsidP="00DB70A4">
      <w:pPr>
        <w:autoSpaceDE w:val="0"/>
        <w:ind w:firstLine="540"/>
        <w:jc w:val="both"/>
      </w:pPr>
      <w:r w:rsidRPr="00961D56">
        <w:t xml:space="preserve">Основанием для начала административной процедуры является поступление заявления о предоставлении муниципальной услуги на личном приеме, почтовым отправлением, через МФЦ или по информационным системам общего пользования. </w:t>
      </w:r>
    </w:p>
    <w:p w:rsidR="00DB70A4" w:rsidRPr="00961D56" w:rsidRDefault="00DB70A4" w:rsidP="00DB70A4">
      <w:pPr>
        <w:autoSpaceDE w:val="0"/>
        <w:ind w:firstLine="540"/>
        <w:jc w:val="both"/>
      </w:pPr>
      <w:r w:rsidRPr="00961D56">
        <w:t xml:space="preserve">Прием документов от заявителей осуществляет уполномоченное лицо администрации. </w:t>
      </w:r>
    </w:p>
    <w:p w:rsidR="00DB70A4" w:rsidRPr="00961D56" w:rsidRDefault="00DB70A4" w:rsidP="00DB70A4">
      <w:pPr>
        <w:autoSpaceDE w:val="0"/>
        <w:ind w:firstLine="540"/>
        <w:jc w:val="both"/>
      </w:pPr>
      <w:r w:rsidRPr="00961D56">
        <w:t xml:space="preserve">Заявление, поступившее в администрацию по информационным системам общего пользования, распечатывается на бумажном носителе и регистрируется в установленные сроки. </w:t>
      </w:r>
    </w:p>
    <w:p w:rsidR="00DB70A4" w:rsidRPr="00961D56" w:rsidRDefault="00DB70A4" w:rsidP="00DB70A4">
      <w:pPr>
        <w:autoSpaceDE w:val="0"/>
        <w:ind w:firstLine="540"/>
        <w:jc w:val="both"/>
      </w:pPr>
      <w:r w:rsidRPr="00961D56">
        <w:t>На заявлении указываются дата регистрации и входящий номер.</w:t>
      </w:r>
    </w:p>
    <w:p w:rsidR="00DB70A4" w:rsidRPr="00961D56" w:rsidRDefault="00DB70A4" w:rsidP="00DB70A4">
      <w:pPr>
        <w:autoSpaceDE w:val="0"/>
        <w:ind w:firstLine="540"/>
        <w:jc w:val="both"/>
      </w:pPr>
      <w:r w:rsidRPr="00961D56">
        <w:t>При приеме заявления непосредственно от гражданина по его просьбе на втором экземпляре делается отметка с указанием даты приема заявления, фамилии и инициалов лица, принявшего его, и сообщается контактный телефон (телефон для справок).</w:t>
      </w:r>
    </w:p>
    <w:p w:rsidR="00DB70A4" w:rsidRPr="00961D56" w:rsidRDefault="00DB70A4" w:rsidP="00DB70A4">
      <w:pPr>
        <w:autoSpaceDE w:val="0"/>
        <w:ind w:firstLine="540"/>
        <w:jc w:val="both"/>
      </w:pPr>
      <w:r w:rsidRPr="00961D56">
        <w:t>Максимальный срок исполнения административной процедуры:</w:t>
      </w:r>
    </w:p>
    <w:p w:rsidR="00DB70A4" w:rsidRPr="00961D56" w:rsidRDefault="00DB70A4" w:rsidP="00DB70A4">
      <w:pPr>
        <w:pStyle w:val="a8"/>
        <w:jc w:val="both"/>
        <w:rPr>
          <w:rFonts w:ascii="Times New Roman" w:hAnsi="Times New Roman"/>
          <w:sz w:val="24"/>
          <w:szCs w:val="24"/>
        </w:rPr>
      </w:pPr>
      <w:r w:rsidRPr="00961D56">
        <w:rPr>
          <w:sz w:val="24"/>
          <w:szCs w:val="24"/>
        </w:rPr>
        <w:t xml:space="preserve">        </w:t>
      </w:r>
      <w:r w:rsidRPr="00961D56">
        <w:rPr>
          <w:rFonts w:ascii="Times New Roman" w:hAnsi="Times New Roman"/>
          <w:sz w:val="24"/>
          <w:szCs w:val="24"/>
        </w:rPr>
        <w:t>- при личном приеме граждан - не более 15 минут;</w:t>
      </w:r>
    </w:p>
    <w:p w:rsidR="00DB70A4" w:rsidRPr="00961D56" w:rsidRDefault="00DB70A4" w:rsidP="00DB70A4">
      <w:pPr>
        <w:pStyle w:val="a8"/>
        <w:jc w:val="both"/>
        <w:rPr>
          <w:rFonts w:ascii="Times New Roman" w:hAnsi="Times New Roman"/>
          <w:i/>
          <w:iCs/>
          <w:sz w:val="24"/>
          <w:szCs w:val="24"/>
        </w:rPr>
      </w:pPr>
      <w:r w:rsidRPr="00961D56">
        <w:rPr>
          <w:rFonts w:ascii="Times New Roman" w:hAnsi="Times New Roman"/>
          <w:sz w:val="24"/>
          <w:szCs w:val="24"/>
        </w:rPr>
        <w:t xml:space="preserve">        - при поступлении заявления и документов по почте, электронной почте или через МФЦ - не более 3 рабочих дней со дня поступления в администрацию.        </w:t>
      </w:r>
    </w:p>
    <w:p w:rsidR="00DB70A4" w:rsidRPr="00961D56" w:rsidRDefault="00DB70A4" w:rsidP="00DB70A4">
      <w:pPr>
        <w:autoSpaceDE w:val="0"/>
        <w:ind w:firstLine="540"/>
        <w:jc w:val="both"/>
      </w:pPr>
      <w:r w:rsidRPr="00961D56">
        <w:rPr>
          <w:i/>
          <w:iCs/>
        </w:rPr>
        <w:t xml:space="preserve"> </w:t>
      </w:r>
      <w:r w:rsidRPr="00961D56">
        <w:t>Результатом исполнения административной процедуры является прием и регистрация заявления.</w:t>
      </w:r>
    </w:p>
    <w:p w:rsidR="00DB70A4" w:rsidRPr="00961D56" w:rsidRDefault="00DB70A4" w:rsidP="00DB70A4">
      <w:pPr>
        <w:pStyle w:val="a5"/>
        <w:spacing w:before="0" w:after="0"/>
        <w:ind w:firstLine="567"/>
        <w:jc w:val="both"/>
      </w:pPr>
      <w:r w:rsidRPr="00961D56">
        <w:t>3.2. Оформление выписки из реестра муниципального имущества муниципального образования либо уведомления об отказе в предоставлении сведений об имуществе.</w:t>
      </w:r>
    </w:p>
    <w:p w:rsidR="00DB70A4" w:rsidRPr="00961D56" w:rsidRDefault="00DB70A4" w:rsidP="00DB70A4">
      <w:pPr>
        <w:pStyle w:val="a5"/>
        <w:spacing w:before="0" w:after="0"/>
        <w:ind w:firstLine="567"/>
        <w:jc w:val="both"/>
        <w:rPr>
          <w:b/>
          <w:bCs/>
        </w:rPr>
      </w:pPr>
      <w:r w:rsidRPr="00961D56">
        <w:t>Основанием для начала исполнения административной процедуры является регистрация запроса заявителя (в случае поступления письменного запроса, в т.ч. в электронной форме), фиксация обращения заявителя (в случае личного обращения заявителя к специалисту администрации).</w:t>
      </w:r>
    </w:p>
    <w:p w:rsidR="00DB70A4" w:rsidRPr="00961D56" w:rsidRDefault="00DB70A4" w:rsidP="00DB70A4">
      <w:pPr>
        <w:jc w:val="both"/>
        <w:rPr>
          <w:color w:val="000000"/>
        </w:rPr>
      </w:pPr>
      <w:r w:rsidRPr="00961D56">
        <w:rPr>
          <w:color w:val="000000"/>
        </w:rPr>
        <w:t xml:space="preserve">Выписки из реестра муниципального имущества муниципального образования выдаются администрацией только в отношении объектов учета, относящихся к муниципальному имуществу муниципального образования. </w:t>
      </w:r>
    </w:p>
    <w:p w:rsidR="00DB70A4" w:rsidRPr="00961D56" w:rsidRDefault="00DB70A4" w:rsidP="00DB70A4">
      <w:pPr>
        <w:jc w:val="both"/>
        <w:rPr>
          <w:color w:val="000000"/>
        </w:rPr>
      </w:pPr>
      <w:r w:rsidRPr="00961D56">
        <w:rPr>
          <w:color w:val="000000"/>
        </w:rPr>
        <w:t>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w:t>
      </w:r>
    </w:p>
    <w:p w:rsidR="00DB70A4" w:rsidRPr="00961D56" w:rsidRDefault="00DB70A4" w:rsidP="00DB70A4">
      <w:pPr>
        <w:pStyle w:val="lst"/>
        <w:suppressAutoHyphens/>
        <w:spacing w:line="240" w:lineRule="auto"/>
        <w:ind w:firstLine="567"/>
        <w:rPr>
          <w:rFonts w:ascii="Times New Roman" w:hAnsi="Times New Roman" w:cs="Times New Roman"/>
          <w:color w:val="000000"/>
          <w:sz w:val="24"/>
          <w:szCs w:val="24"/>
        </w:rPr>
      </w:pPr>
      <w:r w:rsidRPr="00961D56">
        <w:rPr>
          <w:rFonts w:ascii="Times New Roman" w:hAnsi="Times New Roman" w:cs="Times New Roman"/>
          <w:color w:val="000000"/>
          <w:sz w:val="24"/>
          <w:szCs w:val="24"/>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DB70A4" w:rsidRPr="00961D56" w:rsidRDefault="00DB70A4" w:rsidP="00DB70A4">
      <w:pPr>
        <w:pStyle w:val="lst"/>
        <w:suppressAutoHyphens/>
        <w:spacing w:line="240" w:lineRule="auto"/>
        <w:ind w:firstLine="567"/>
        <w:rPr>
          <w:rFonts w:ascii="Times New Roman" w:hAnsi="Times New Roman" w:cs="Times New Roman"/>
          <w:color w:val="000000"/>
          <w:sz w:val="24"/>
          <w:szCs w:val="24"/>
        </w:rPr>
      </w:pPr>
      <w:r w:rsidRPr="00961D56">
        <w:rPr>
          <w:rFonts w:ascii="Times New Roman" w:hAnsi="Times New Roman" w:cs="Times New Roman"/>
          <w:color w:val="000000"/>
          <w:sz w:val="24"/>
          <w:szCs w:val="24"/>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DB70A4" w:rsidRPr="00961D56" w:rsidRDefault="00DB70A4" w:rsidP="00DB70A4">
      <w:pPr>
        <w:autoSpaceDE w:val="0"/>
        <w:autoSpaceDN w:val="0"/>
        <w:adjustRightInd w:val="0"/>
        <w:ind w:firstLine="709"/>
        <w:jc w:val="both"/>
        <w:rPr>
          <w:color w:val="000000"/>
        </w:rPr>
      </w:pPr>
      <w:r w:rsidRPr="00961D56">
        <w:rPr>
          <w:color w:val="000000"/>
          <w:spacing w:val="2"/>
        </w:rPr>
        <w:t>- </w:t>
      </w:r>
      <w:r w:rsidRPr="00961D56">
        <w:rPr>
          <w:color w:val="000000"/>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DB70A4" w:rsidRPr="00961D56" w:rsidRDefault="00DB70A4" w:rsidP="00DB70A4">
      <w:pPr>
        <w:ind w:firstLine="709"/>
        <w:jc w:val="both"/>
        <w:rPr>
          <w:color w:val="000000"/>
        </w:rPr>
      </w:pPr>
      <w:r w:rsidRPr="00961D56">
        <w:rPr>
          <w:color w:val="000000"/>
        </w:rPr>
        <w:lastRenderedPageBreak/>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DB70A4" w:rsidRPr="00961D56" w:rsidRDefault="00DB70A4" w:rsidP="00DB70A4">
      <w:pPr>
        <w:ind w:firstLine="709"/>
        <w:jc w:val="both"/>
        <w:rPr>
          <w:color w:val="000000"/>
        </w:rPr>
      </w:pPr>
      <w:proofErr w:type="gramStart"/>
      <w:r w:rsidRPr="00961D56">
        <w:rPr>
          <w:color w:val="000000"/>
          <w:spacing w:val="-2"/>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961D56">
        <w:rPr>
          <w:color w:val="000000"/>
        </w:rPr>
        <w:t>должностное лицо администрации, ответственное за предоставление муниципальной услуги,</w:t>
      </w:r>
      <w:r w:rsidRPr="00961D56">
        <w:rPr>
          <w:color w:val="000000"/>
          <w:spacing w:val="-2"/>
        </w:rPr>
        <w:t xml:space="preserve"> </w:t>
      </w:r>
      <w:r w:rsidRPr="00961D56">
        <w:t>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w:t>
      </w:r>
      <w:proofErr w:type="gramEnd"/>
      <w:r w:rsidRPr="00961D56">
        <w:t xml:space="preserve"> статьи 11 Федерального закона «Об</w:t>
      </w:r>
      <w:r w:rsidRPr="00961D56">
        <w:rPr>
          <w:color w:val="000000"/>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DB70A4" w:rsidRPr="00961D56" w:rsidRDefault="00DB70A4" w:rsidP="00DB70A4">
      <w:pPr>
        <w:ind w:firstLine="709"/>
        <w:jc w:val="both"/>
        <w:rPr>
          <w:color w:val="000000"/>
          <w:spacing w:val="-4"/>
        </w:rPr>
      </w:pPr>
      <w:r w:rsidRPr="00961D56">
        <w:rPr>
          <w:color w:val="000000"/>
          <w:spacing w:val="-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DB70A4" w:rsidRPr="00961D56" w:rsidRDefault="00DB70A4" w:rsidP="00DB70A4">
      <w:pPr>
        <w:pStyle w:val="lst"/>
        <w:suppressAutoHyphens/>
        <w:spacing w:line="240" w:lineRule="auto"/>
        <w:ind w:firstLine="567"/>
        <w:rPr>
          <w:rFonts w:ascii="Times New Roman" w:hAnsi="Times New Roman" w:cs="Times New Roman"/>
          <w:color w:val="000000"/>
          <w:sz w:val="24"/>
          <w:szCs w:val="24"/>
        </w:rPr>
      </w:pPr>
      <w:r w:rsidRPr="00961D56">
        <w:rPr>
          <w:rFonts w:ascii="Times New Roman" w:hAnsi="Times New Roman" w:cs="Times New Roman"/>
          <w:color w:val="000000"/>
          <w:sz w:val="24"/>
          <w:szCs w:val="24"/>
        </w:rPr>
        <w:t xml:space="preserve">- </w:t>
      </w:r>
      <w:proofErr w:type="gramStart"/>
      <w:r w:rsidRPr="00961D56">
        <w:rPr>
          <w:rFonts w:ascii="Times New Roman" w:hAnsi="Times New Roman" w:cs="Times New Roman"/>
          <w:color w:val="000000"/>
          <w:sz w:val="24"/>
          <w:szCs w:val="24"/>
        </w:rPr>
        <w:t>п</w:t>
      </w:r>
      <w:proofErr w:type="gramEnd"/>
      <w:r w:rsidRPr="00961D56">
        <w:rPr>
          <w:rFonts w:ascii="Times New Roman" w:hAnsi="Times New Roman" w:cs="Times New Roman"/>
          <w:color w:val="000000"/>
          <w:sz w:val="24"/>
          <w:szCs w:val="24"/>
        </w:rPr>
        <w:t>роизводит сверку данных, указанных в заявлении заявителя, с реестром муниципального имущества муниципального образования;</w:t>
      </w:r>
    </w:p>
    <w:p w:rsidR="00DB70A4" w:rsidRPr="00961D56" w:rsidRDefault="00DB70A4" w:rsidP="00DB70A4">
      <w:pPr>
        <w:pStyle w:val="lst"/>
        <w:suppressAutoHyphens/>
        <w:spacing w:line="240" w:lineRule="auto"/>
        <w:ind w:firstLine="567"/>
        <w:rPr>
          <w:rFonts w:ascii="Times New Roman" w:hAnsi="Times New Roman" w:cs="Times New Roman"/>
          <w:color w:val="000000"/>
          <w:sz w:val="24"/>
          <w:szCs w:val="24"/>
        </w:rPr>
      </w:pPr>
      <w:r w:rsidRPr="00961D56">
        <w:rPr>
          <w:rFonts w:ascii="Times New Roman" w:hAnsi="Times New Roman" w:cs="Times New Roman"/>
          <w:color w:val="000000"/>
          <w:sz w:val="24"/>
          <w:szCs w:val="24"/>
        </w:rPr>
        <w:t xml:space="preserve">- устанавливает наличие (отсутствие) в реестре муниципального имущества муниципального образования запрашиваемой информации;     </w:t>
      </w:r>
    </w:p>
    <w:p w:rsidR="00DB70A4" w:rsidRPr="00961D56" w:rsidRDefault="00DB70A4" w:rsidP="00DB70A4">
      <w:pPr>
        <w:pStyle w:val="lst"/>
        <w:suppressAutoHyphens/>
        <w:spacing w:line="240" w:lineRule="auto"/>
        <w:ind w:firstLine="567"/>
        <w:rPr>
          <w:rFonts w:ascii="Times New Roman" w:hAnsi="Times New Roman" w:cs="Times New Roman"/>
          <w:color w:val="000000"/>
          <w:sz w:val="24"/>
          <w:szCs w:val="24"/>
        </w:rPr>
      </w:pPr>
      <w:r w:rsidRPr="00961D56">
        <w:rPr>
          <w:rFonts w:ascii="Times New Roman" w:hAnsi="Times New Roman" w:cs="Times New Roman"/>
          <w:color w:val="000000"/>
          <w:sz w:val="24"/>
          <w:szCs w:val="24"/>
        </w:rPr>
        <w:t>- вносит информацию, полученную в результате сверки с реестром, в выписку из реестра муниципального имущества муниципального образования (приложение № 2);</w:t>
      </w:r>
    </w:p>
    <w:p w:rsidR="00DB70A4" w:rsidRPr="00961D56" w:rsidRDefault="00DB70A4" w:rsidP="00DB70A4">
      <w:pPr>
        <w:pStyle w:val="lst"/>
        <w:suppressAutoHyphens/>
        <w:spacing w:line="240" w:lineRule="auto"/>
        <w:ind w:firstLine="567"/>
        <w:rPr>
          <w:rFonts w:ascii="Times New Roman" w:hAnsi="Times New Roman" w:cs="Times New Roman"/>
          <w:color w:val="000000"/>
          <w:sz w:val="24"/>
          <w:szCs w:val="24"/>
        </w:rPr>
      </w:pPr>
      <w:r w:rsidRPr="00961D56">
        <w:rPr>
          <w:rFonts w:ascii="Times New Roman" w:hAnsi="Times New Roman" w:cs="Times New Roman"/>
          <w:color w:val="000000"/>
          <w:sz w:val="24"/>
          <w:szCs w:val="24"/>
        </w:rPr>
        <w:t>- направляет выписку из реестра муниципального имущества муниципального образования главе для подписи и скрепления печатью администрации. В случае отсутствия сведений об имуществе в реестре муниципального имущества муниципального образования, специалистом администрации, ответственным за предоставление муниципальной услуги выдается уведомление об отказе в предоставлении сведений об имуществе по форме, установленной приложением № 3 к настоящему административному регламенту;</w:t>
      </w:r>
    </w:p>
    <w:p w:rsidR="00DB70A4" w:rsidRPr="00961D56" w:rsidRDefault="00DB70A4" w:rsidP="00DB70A4">
      <w:pPr>
        <w:pStyle w:val="lst"/>
        <w:suppressAutoHyphens/>
        <w:spacing w:line="240" w:lineRule="auto"/>
        <w:ind w:firstLine="567"/>
        <w:rPr>
          <w:rFonts w:ascii="Times New Roman" w:hAnsi="Times New Roman" w:cs="Times New Roman"/>
          <w:color w:val="000000"/>
          <w:sz w:val="24"/>
          <w:szCs w:val="24"/>
        </w:rPr>
      </w:pPr>
      <w:r w:rsidRPr="00961D56">
        <w:rPr>
          <w:rFonts w:ascii="Times New Roman" w:hAnsi="Times New Roman" w:cs="Times New Roman"/>
          <w:color w:val="000000"/>
          <w:sz w:val="24"/>
          <w:szCs w:val="24"/>
        </w:rPr>
        <w:t>- регистрирует выписку из реестра муниципального имущества муниципального образования (либо к уведомлению об отказе в предоставлении сведений об имуществе) в журнале регистрации выписок из реестра муниципального имущества муниципального образования;</w:t>
      </w:r>
    </w:p>
    <w:p w:rsidR="00DB70A4" w:rsidRPr="00961D56" w:rsidRDefault="00DB70A4" w:rsidP="00DB70A4">
      <w:pPr>
        <w:pStyle w:val="lst"/>
        <w:suppressAutoHyphens/>
        <w:spacing w:line="240" w:lineRule="auto"/>
        <w:ind w:firstLine="567"/>
        <w:rPr>
          <w:rFonts w:ascii="Times New Roman" w:hAnsi="Times New Roman" w:cs="Times New Roman"/>
          <w:color w:val="000000"/>
          <w:sz w:val="24"/>
          <w:szCs w:val="24"/>
        </w:rPr>
      </w:pPr>
      <w:r w:rsidRPr="00961D56">
        <w:rPr>
          <w:rFonts w:ascii="Times New Roman" w:hAnsi="Times New Roman" w:cs="Times New Roman"/>
          <w:color w:val="000000"/>
          <w:sz w:val="24"/>
          <w:szCs w:val="24"/>
        </w:rPr>
        <w:t xml:space="preserve">- подготавливает сопроводительное письмо к выписке из реестра муниципального имущества (либо к уведомлению об отказе в предоставлении сведений об имуществе) в случае ее выдачи заявителю путем направления по почте. </w:t>
      </w:r>
    </w:p>
    <w:p w:rsidR="00DB70A4" w:rsidRPr="00961D56" w:rsidRDefault="00DB70A4" w:rsidP="00DB70A4">
      <w:pPr>
        <w:jc w:val="both"/>
        <w:rPr>
          <w:color w:val="000000"/>
        </w:rPr>
      </w:pPr>
      <w:r w:rsidRPr="00961D56">
        <w:rPr>
          <w:color w:val="000000"/>
        </w:rPr>
        <w:tab/>
        <w:t xml:space="preserve">Критерием принятия решения при исполнении данной административной процедуры является наличие (отсутствие) в реестре муниципального имущества муниципального образования запрашиваемой информации.    </w:t>
      </w:r>
    </w:p>
    <w:p w:rsidR="00DB70A4" w:rsidRPr="00961D56" w:rsidRDefault="00DB70A4" w:rsidP="00DB70A4">
      <w:pPr>
        <w:jc w:val="both"/>
        <w:rPr>
          <w:color w:val="000000"/>
        </w:rPr>
      </w:pPr>
      <w:r w:rsidRPr="00961D56">
        <w:rPr>
          <w:color w:val="000000"/>
        </w:rPr>
        <w:tab/>
        <w:t>Результатом исполнения данной административной процедуры является оформление документа - выписки из реестра муниципального имущества муниципального образования, либо уведомления об отказе в предоставлении сведений об имуществе.</w:t>
      </w:r>
    </w:p>
    <w:p w:rsidR="00DB70A4" w:rsidRPr="00961D56" w:rsidRDefault="00DB70A4" w:rsidP="00DB70A4">
      <w:pPr>
        <w:pStyle w:val="lst"/>
        <w:suppressAutoHyphens/>
        <w:spacing w:line="240" w:lineRule="auto"/>
        <w:ind w:firstLine="567"/>
        <w:rPr>
          <w:rFonts w:ascii="Times New Roman" w:hAnsi="Times New Roman" w:cs="Times New Roman"/>
          <w:color w:val="000000"/>
          <w:sz w:val="24"/>
          <w:szCs w:val="24"/>
        </w:rPr>
      </w:pPr>
      <w:r w:rsidRPr="00961D56">
        <w:rPr>
          <w:rFonts w:ascii="Times New Roman" w:hAnsi="Times New Roman" w:cs="Times New Roman"/>
          <w:color w:val="000000"/>
          <w:sz w:val="24"/>
          <w:szCs w:val="24"/>
        </w:rPr>
        <w:t>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реестра муниципального имущества муниципального образования.</w:t>
      </w:r>
    </w:p>
    <w:p w:rsidR="00DB70A4" w:rsidRPr="00961D56" w:rsidRDefault="00DB70A4" w:rsidP="00DB70A4">
      <w:pPr>
        <w:pStyle w:val="lst"/>
        <w:suppressAutoHyphens/>
        <w:spacing w:line="240" w:lineRule="auto"/>
        <w:ind w:firstLine="567"/>
        <w:rPr>
          <w:rFonts w:ascii="Times New Roman" w:hAnsi="Times New Roman" w:cs="Times New Roman"/>
          <w:color w:val="000000"/>
          <w:sz w:val="24"/>
          <w:szCs w:val="24"/>
        </w:rPr>
      </w:pPr>
      <w:r w:rsidRPr="00961D56">
        <w:rPr>
          <w:rFonts w:ascii="Times New Roman" w:hAnsi="Times New Roman" w:cs="Times New Roman"/>
          <w:sz w:val="24"/>
          <w:szCs w:val="24"/>
        </w:rPr>
        <w:t>Срок исполнения данной административной процедуры - не более 4 дней.</w:t>
      </w:r>
    </w:p>
    <w:p w:rsidR="00DB70A4" w:rsidRPr="00961D56" w:rsidRDefault="00DB70A4" w:rsidP="00DB70A4">
      <w:pPr>
        <w:autoSpaceDE w:val="0"/>
        <w:ind w:firstLine="540"/>
        <w:jc w:val="both"/>
      </w:pPr>
      <w:r w:rsidRPr="00961D56">
        <w:t xml:space="preserve">3.3. Направление (вручение) </w:t>
      </w:r>
      <w:r w:rsidRPr="00961D56">
        <w:rPr>
          <w:color w:val="000000"/>
        </w:rPr>
        <w:t>выписки из реестра муниципального имущества муниципального образования или уведомления об отказе в предоставлении сведений об имуществе</w:t>
      </w:r>
      <w:r w:rsidRPr="00961D56">
        <w:t xml:space="preserve">. </w:t>
      </w:r>
    </w:p>
    <w:p w:rsidR="00DB70A4" w:rsidRPr="00961D56" w:rsidRDefault="00DB70A4" w:rsidP="00DB70A4">
      <w:pPr>
        <w:autoSpaceDE w:val="0"/>
        <w:ind w:firstLine="540"/>
        <w:jc w:val="both"/>
      </w:pPr>
      <w:r w:rsidRPr="00961D56">
        <w:rPr>
          <w:color w:val="000000"/>
        </w:rPr>
        <w:t>Выписка из реестра муниципального имущества муниципального образования или уведомление об отказе в предоставлении сведений об имуществе</w:t>
      </w:r>
      <w:r w:rsidRPr="00961D56">
        <w:t xml:space="preserve"> предоставляется заявителю </w:t>
      </w:r>
      <w:r w:rsidRPr="00961D56">
        <w:lastRenderedPageBreak/>
        <w:t>способом, указанным в заявлении, в том числе посредством электронной почты либо через МФЦ.</w:t>
      </w:r>
    </w:p>
    <w:p w:rsidR="00DB70A4" w:rsidRPr="00961D56" w:rsidRDefault="00DB70A4" w:rsidP="00DB70A4">
      <w:pPr>
        <w:autoSpaceDE w:val="0"/>
        <w:ind w:firstLine="540"/>
        <w:jc w:val="both"/>
      </w:pPr>
      <w:r w:rsidRPr="00961D56">
        <w:t>Максимальный срок исполнения административной процедуры - не более 3 дней.</w:t>
      </w:r>
    </w:p>
    <w:p w:rsidR="00DB70A4" w:rsidRPr="00961D56" w:rsidRDefault="00DB70A4" w:rsidP="00DB70A4">
      <w:pPr>
        <w:autoSpaceDE w:val="0"/>
        <w:ind w:firstLine="540"/>
        <w:jc w:val="both"/>
      </w:pPr>
      <w:r w:rsidRPr="00961D56">
        <w:t>Результатом исполнения административной процедуры является предоставление заявителю запрошенной информации.</w:t>
      </w:r>
    </w:p>
    <w:p w:rsidR="00DB70A4" w:rsidRPr="00961D56" w:rsidRDefault="00DB70A4" w:rsidP="00DB70A4">
      <w:pPr>
        <w:autoSpaceDE w:val="0"/>
        <w:ind w:firstLine="540"/>
        <w:jc w:val="both"/>
      </w:pPr>
      <w:r w:rsidRPr="00961D56">
        <w:t>3.4. Особенности предоставления муниципальной услуги в многофункциональном центре.</w:t>
      </w:r>
    </w:p>
    <w:p w:rsidR="00DB70A4" w:rsidRPr="00961D56" w:rsidRDefault="00DB70A4" w:rsidP="00DB70A4">
      <w:pPr>
        <w:autoSpaceDE w:val="0"/>
        <w:ind w:firstLine="540"/>
        <w:jc w:val="both"/>
      </w:pPr>
      <w:proofErr w:type="gramStart"/>
      <w:r w:rsidRPr="00961D56">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Республики Алтай,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961D56">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DB70A4" w:rsidRPr="00961D56" w:rsidRDefault="00DB70A4" w:rsidP="00DB70A4">
      <w:pPr>
        <w:autoSpaceDE w:val="0"/>
        <w:ind w:firstLine="540"/>
        <w:jc w:val="both"/>
      </w:pPr>
      <w:r w:rsidRPr="00961D56">
        <w:t>3.4.1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B70A4" w:rsidRPr="00961D56" w:rsidRDefault="00DB70A4" w:rsidP="00DB70A4">
      <w:pPr>
        <w:widowControl w:val="0"/>
        <w:autoSpaceDE w:val="0"/>
        <w:jc w:val="both"/>
      </w:pPr>
    </w:p>
    <w:p w:rsidR="00DB70A4" w:rsidRPr="00961D56" w:rsidRDefault="00DB70A4" w:rsidP="00DB70A4">
      <w:pPr>
        <w:pStyle w:val="s15"/>
        <w:shd w:val="clear" w:color="auto" w:fill="FFFFFF"/>
        <w:spacing w:before="0" w:beforeAutospacing="0" w:after="0" w:afterAutospacing="0"/>
        <w:jc w:val="both"/>
        <w:rPr>
          <w:bCs/>
          <w:color w:val="22272F"/>
        </w:rPr>
      </w:pPr>
      <w:r w:rsidRPr="00961D56">
        <w:tab/>
        <w:t xml:space="preserve">4. </w:t>
      </w:r>
      <w:r w:rsidRPr="00961D56">
        <w:rPr>
          <w:bCs/>
          <w:color w:val="22272F"/>
        </w:rPr>
        <w:t>Организация предоставления государственных и муниципальных услуг в упреждающем (</w:t>
      </w:r>
      <w:proofErr w:type="spellStart"/>
      <w:r w:rsidRPr="00961D56">
        <w:rPr>
          <w:bCs/>
          <w:color w:val="22272F"/>
        </w:rPr>
        <w:t>проактивном</w:t>
      </w:r>
      <w:proofErr w:type="spellEnd"/>
      <w:r w:rsidRPr="00961D56">
        <w:rPr>
          <w:bCs/>
          <w:color w:val="22272F"/>
        </w:rPr>
        <w:t>) режиме</w:t>
      </w:r>
    </w:p>
    <w:p w:rsidR="00DB70A4" w:rsidRPr="00961D56" w:rsidRDefault="00DB70A4" w:rsidP="00DB70A4">
      <w:pPr>
        <w:pStyle w:val="s15"/>
        <w:shd w:val="clear" w:color="auto" w:fill="FFFFFF"/>
        <w:spacing w:before="0" w:beforeAutospacing="0" w:after="0" w:afterAutospacing="0"/>
        <w:jc w:val="both"/>
        <w:rPr>
          <w:bCs/>
          <w:color w:val="22272F"/>
        </w:rPr>
      </w:pPr>
    </w:p>
    <w:p w:rsidR="00DB70A4" w:rsidRPr="00961D56" w:rsidRDefault="00DB70A4" w:rsidP="00DB70A4">
      <w:pPr>
        <w:pStyle w:val="s10"/>
        <w:shd w:val="clear" w:color="auto" w:fill="FFFFFF"/>
        <w:spacing w:before="0" w:beforeAutospacing="0" w:after="0" w:afterAutospacing="0"/>
        <w:ind w:firstLine="720"/>
        <w:jc w:val="both"/>
        <w:rPr>
          <w:color w:val="464C55"/>
        </w:rPr>
      </w:pPr>
      <w:r w:rsidRPr="00961D56">
        <w:rPr>
          <w:color w:val="464C55"/>
        </w:rPr>
        <w:t>4.1.При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DB70A4" w:rsidRPr="00961D56" w:rsidRDefault="00DB70A4" w:rsidP="00DB70A4">
      <w:pPr>
        <w:pStyle w:val="s10"/>
        <w:shd w:val="clear" w:color="auto" w:fill="FFFFFF"/>
        <w:spacing w:before="0" w:beforeAutospacing="0" w:after="0" w:afterAutospacing="0"/>
        <w:ind w:firstLine="720"/>
        <w:jc w:val="both"/>
        <w:rPr>
          <w:color w:val="464C55"/>
        </w:rPr>
      </w:pPr>
      <w:r w:rsidRPr="00961D56">
        <w:rPr>
          <w:color w:val="464C55"/>
        </w:rPr>
        <w:t xml:space="preserve">4.1.1.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61D56">
        <w:rPr>
          <w:color w:val="464C55"/>
        </w:rPr>
        <w:t>запрос</w:t>
      </w:r>
      <w:proofErr w:type="gramEnd"/>
      <w:r w:rsidRPr="00961D56">
        <w:rPr>
          <w:color w:val="464C55"/>
        </w:rPr>
        <w:t xml:space="preserve"> о предоставлении соответствующей услуги для немедленного получения результата предоставления такой услуги;</w:t>
      </w:r>
    </w:p>
    <w:p w:rsidR="00DB70A4" w:rsidRPr="00961D56" w:rsidRDefault="00DB70A4" w:rsidP="00DB70A4">
      <w:pPr>
        <w:pStyle w:val="s10"/>
        <w:shd w:val="clear" w:color="auto" w:fill="FFFFFF"/>
        <w:spacing w:before="0" w:beforeAutospacing="0" w:after="0" w:afterAutospacing="0"/>
        <w:ind w:firstLine="720"/>
        <w:jc w:val="both"/>
        <w:rPr>
          <w:color w:val="464C55"/>
        </w:rPr>
      </w:pPr>
      <w:proofErr w:type="gramStart"/>
      <w:r w:rsidRPr="00961D56">
        <w:rPr>
          <w:color w:val="464C55"/>
        </w:rPr>
        <w:t>4.1.2.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961D56">
        <w:rPr>
          <w:color w:val="464C55"/>
        </w:rPr>
        <w:t xml:space="preserve"> муниципальных услуг и уведомлять заявителя о проведенных мероприятиях.</w:t>
      </w:r>
    </w:p>
    <w:p w:rsidR="00DB70A4" w:rsidRPr="00961D56" w:rsidRDefault="00DB70A4" w:rsidP="00DB70A4">
      <w:pPr>
        <w:pStyle w:val="s10"/>
        <w:shd w:val="clear" w:color="auto" w:fill="FFFFFF"/>
        <w:spacing w:before="0" w:beforeAutospacing="0" w:after="0" w:afterAutospacing="0"/>
        <w:ind w:firstLine="720"/>
        <w:jc w:val="both"/>
        <w:rPr>
          <w:color w:val="464C55"/>
        </w:rPr>
      </w:pPr>
      <w:r w:rsidRPr="00961D56">
        <w:rPr>
          <w:color w:val="464C55"/>
        </w:rPr>
        <w:t>4.2. Случаи и порядок предоставления государственных и муниципальных услуг в упреждающем (</w:t>
      </w:r>
      <w:proofErr w:type="spellStart"/>
      <w:r w:rsidRPr="00961D56">
        <w:rPr>
          <w:color w:val="464C55"/>
        </w:rPr>
        <w:t>проактивном</w:t>
      </w:r>
      <w:proofErr w:type="spellEnd"/>
      <w:r w:rsidRPr="00961D56">
        <w:rPr>
          <w:color w:val="464C55"/>
        </w:rPr>
        <w:t>) режиме в соответствии с </w:t>
      </w:r>
      <w:hyperlink r:id="rId10" w:anchor="block_7301" w:history="1">
        <w:r w:rsidRPr="00961D56">
          <w:rPr>
            <w:rStyle w:val="a7"/>
            <w:color w:val="3272C0"/>
          </w:rPr>
          <w:t>частью 1</w:t>
        </w:r>
      </w:hyperlink>
      <w:r w:rsidRPr="00961D56">
        <w:rPr>
          <w:color w:val="464C55"/>
        </w:rPr>
        <w:t> настоящей статьи устанавливаются административным регламентом.</w:t>
      </w:r>
    </w:p>
    <w:p w:rsidR="00DB70A4" w:rsidRPr="00961D56" w:rsidRDefault="00DB70A4" w:rsidP="00DB70A4">
      <w:pPr>
        <w:widowControl w:val="0"/>
        <w:autoSpaceDE w:val="0"/>
        <w:jc w:val="both"/>
      </w:pPr>
    </w:p>
    <w:p w:rsidR="00DB70A4" w:rsidRPr="00961D56" w:rsidRDefault="00DB70A4" w:rsidP="00DB70A4">
      <w:pPr>
        <w:widowControl w:val="0"/>
        <w:autoSpaceDE w:val="0"/>
        <w:jc w:val="center"/>
        <w:rPr>
          <w:bCs/>
        </w:rPr>
      </w:pPr>
      <w:r w:rsidRPr="00961D56">
        <w:rPr>
          <w:bCs/>
        </w:rPr>
        <w:t xml:space="preserve">5. Формы </w:t>
      </w:r>
      <w:proofErr w:type="gramStart"/>
      <w:r w:rsidRPr="00961D56">
        <w:rPr>
          <w:bCs/>
        </w:rPr>
        <w:t>контроля за</w:t>
      </w:r>
      <w:proofErr w:type="gramEnd"/>
      <w:r w:rsidRPr="00961D56">
        <w:rPr>
          <w:bCs/>
        </w:rPr>
        <w:t xml:space="preserve"> исполнением административного регламента</w:t>
      </w:r>
    </w:p>
    <w:p w:rsidR="00DB70A4" w:rsidRPr="00961D56" w:rsidRDefault="00DB70A4" w:rsidP="00DB70A4">
      <w:pPr>
        <w:widowControl w:val="0"/>
        <w:autoSpaceDE w:val="0"/>
        <w:ind w:firstLine="540"/>
        <w:jc w:val="both"/>
      </w:pPr>
    </w:p>
    <w:p w:rsidR="00DB70A4" w:rsidRPr="00961D56" w:rsidRDefault="00DB70A4" w:rsidP="00DB70A4">
      <w:pPr>
        <w:widowControl w:val="0"/>
        <w:autoSpaceDE w:val="0"/>
        <w:ind w:firstLine="540"/>
        <w:jc w:val="both"/>
      </w:pPr>
      <w:r w:rsidRPr="00961D56">
        <w:t xml:space="preserve">5.1. </w:t>
      </w:r>
      <w:proofErr w:type="gramStart"/>
      <w:r w:rsidRPr="00961D56">
        <w:t>Контроль за</w:t>
      </w:r>
      <w:proofErr w:type="gramEnd"/>
      <w:r w:rsidRPr="00961D56">
        <w:t xml:space="preserve"> соблюдением администрацией, должностными лицами администрации и лицами, участвующими в предоставлении муниципальной услуги, положений настоящего </w:t>
      </w:r>
      <w:r w:rsidRPr="00961D56">
        <w:lastRenderedPageBreak/>
        <w:t>административного регламента осуществляется главой и включает в себя плановые (текущий контроль) и внеплановые проверки полноты и качества предоставления муниципальной услуги.</w:t>
      </w:r>
    </w:p>
    <w:p w:rsidR="00DB70A4" w:rsidRPr="00961D56" w:rsidRDefault="00DB70A4" w:rsidP="00DB70A4">
      <w:pPr>
        <w:autoSpaceDE w:val="0"/>
        <w:ind w:firstLine="540"/>
        <w:jc w:val="both"/>
      </w:pPr>
      <w:r w:rsidRPr="00961D56">
        <w:t xml:space="preserve">5.2. Текущий </w:t>
      </w:r>
      <w:proofErr w:type="gramStart"/>
      <w:r w:rsidRPr="00961D56">
        <w:t>контроль за</w:t>
      </w:r>
      <w:proofErr w:type="gramEnd"/>
      <w:r w:rsidRPr="00961D56">
        <w:t xml:space="preserve"> соблюдением порядка предоставления муниципальной услуги осуществляется лицом, уполномоченным главой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DB70A4" w:rsidRPr="00961D56" w:rsidRDefault="00DB70A4" w:rsidP="00DB70A4">
      <w:pPr>
        <w:autoSpaceDE w:val="0"/>
        <w:ind w:firstLine="540"/>
        <w:jc w:val="both"/>
      </w:pPr>
      <w:r w:rsidRPr="00961D56">
        <w:t>5.3.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DB70A4" w:rsidRPr="00961D56" w:rsidRDefault="00DB70A4" w:rsidP="00DB70A4">
      <w:pPr>
        <w:autoSpaceDE w:val="0"/>
        <w:ind w:firstLine="540"/>
        <w:jc w:val="both"/>
      </w:pPr>
      <w:r w:rsidRPr="00961D56">
        <w:t>5.4. Результаты проверки оформляются в виде акта, в котором отражаются выявленные нарушения и предложения по их устранению.</w:t>
      </w:r>
    </w:p>
    <w:p w:rsidR="00DB70A4" w:rsidRPr="00961D56" w:rsidRDefault="00DB70A4" w:rsidP="00DB70A4">
      <w:pPr>
        <w:autoSpaceDE w:val="0"/>
        <w:ind w:firstLine="540"/>
        <w:jc w:val="both"/>
      </w:pPr>
      <w:r w:rsidRPr="00961D56">
        <w:t>Акт подписывается лицом, уполномоченным на осуществление контроля.</w:t>
      </w:r>
    </w:p>
    <w:p w:rsidR="00DB70A4" w:rsidRPr="00961D56" w:rsidRDefault="00DB70A4" w:rsidP="00DB70A4">
      <w:pPr>
        <w:autoSpaceDE w:val="0"/>
        <w:ind w:firstLine="540"/>
        <w:jc w:val="both"/>
      </w:pPr>
      <w:r w:rsidRPr="00961D56">
        <w:t>5.5.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B70A4" w:rsidRPr="00961D56" w:rsidRDefault="00DB70A4" w:rsidP="00DB70A4">
      <w:pPr>
        <w:autoSpaceDE w:val="0"/>
        <w:ind w:firstLine="540"/>
        <w:jc w:val="both"/>
        <w:rPr>
          <w:b/>
          <w:bCs/>
        </w:rPr>
      </w:pPr>
      <w:r w:rsidRPr="00961D56">
        <w:t xml:space="preserve">5.6. Самостоятельной формой </w:t>
      </w:r>
      <w:proofErr w:type="gramStart"/>
      <w:r w:rsidRPr="00961D56">
        <w:t>контроля за</w:t>
      </w:r>
      <w:proofErr w:type="gramEnd"/>
      <w:r w:rsidRPr="00961D56">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DB70A4" w:rsidRPr="00961D56" w:rsidRDefault="00DB70A4" w:rsidP="00DB70A4">
      <w:pPr>
        <w:autoSpaceDE w:val="0"/>
        <w:jc w:val="both"/>
        <w:rPr>
          <w:b/>
          <w:bCs/>
        </w:rPr>
      </w:pPr>
    </w:p>
    <w:p w:rsidR="00DB70A4" w:rsidRPr="00961D56" w:rsidRDefault="00DB70A4" w:rsidP="00DB70A4">
      <w:pPr>
        <w:jc w:val="center"/>
        <w:rPr>
          <w:bCs/>
        </w:rPr>
      </w:pPr>
      <w:r w:rsidRPr="00961D56">
        <w:rPr>
          <w:bCs/>
        </w:rPr>
        <w:t xml:space="preserve">6. </w:t>
      </w:r>
      <w:proofErr w:type="gramStart"/>
      <w:r w:rsidRPr="00961D56">
        <w:rPr>
          <w:bCs/>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DB70A4" w:rsidRPr="00961D56" w:rsidRDefault="00DB70A4" w:rsidP="00DB70A4">
      <w:pPr>
        <w:jc w:val="center"/>
        <w:rPr>
          <w:bCs/>
        </w:rPr>
      </w:pPr>
    </w:p>
    <w:p w:rsidR="00DB70A4" w:rsidRPr="00961D56" w:rsidRDefault="00DB70A4" w:rsidP="00DB70A4">
      <w:pPr>
        <w:jc w:val="center"/>
        <w:rPr>
          <w:b/>
          <w:bCs/>
        </w:rPr>
      </w:pPr>
    </w:p>
    <w:p w:rsidR="00DB70A4" w:rsidRPr="00961D56" w:rsidRDefault="00DB70A4" w:rsidP="00DB70A4">
      <w:pPr>
        <w:tabs>
          <w:tab w:val="left" w:pos="1134"/>
        </w:tabs>
        <w:jc w:val="both"/>
      </w:pPr>
      <w:bookmarkStart w:id="0" w:name="sub_1101"/>
      <w:r w:rsidRPr="00961D56">
        <w:t xml:space="preserve">          6.1.Предмет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0"/>
    <w:p w:rsidR="00DB70A4" w:rsidRPr="00961D56" w:rsidRDefault="00DB70A4" w:rsidP="00DB70A4">
      <w:pPr>
        <w:ind w:firstLine="567"/>
        <w:jc w:val="both"/>
      </w:pPr>
      <w:r w:rsidRPr="00961D56">
        <w:t>Заявитель может обратиться с жалобой, в том числе в следующих случаях:</w:t>
      </w:r>
    </w:p>
    <w:p w:rsidR="00DB70A4" w:rsidRPr="00961D56" w:rsidRDefault="00DB70A4" w:rsidP="00DB70A4">
      <w:pPr>
        <w:numPr>
          <w:ilvl w:val="0"/>
          <w:numId w:val="4"/>
        </w:numPr>
        <w:tabs>
          <w:tab w:val="left" w:pos="851"/>
        </w:tabs>
        <w:suppressAutoHyphens/>
        <w:ind w:left="0" w:firstLine="567"/>
        <w:jc w:val="both"/>
        <w:rPr>
          <w:color w:val="000000"/>
        </w:rPr>
      </w:pPr>
      <w:bookmarkStart w:id="1" w:name="sub_110101"/>
      <w:r w:rsidRPr="00961D56">
        <w:rPr>
          <w:color w:val="000000"/>
        </w:rPr>
        <w:t xml:space="preserve">нарушение срока регистрации запроса о предоставлении муниципальной услуги, запроса, указанного в </w:t>
      </w:r>
      <w:hyperlink w:anchor="sub_1510" w:history="1">
        <w:r w:rsidRPr="00961D56">
          <w:rPr>
            <w:rStyle w:val="a7"/>
            <w:color w:val="000000"/>
          </w:rPr>
          <w:t>статье 15.1</w:t>
        </w:r>
      </w:hyperlink>
      <w:r w:rsidRPr="00961D56">
        <w:rPr>
          <w:color w:val="000000"/>
        </w:rPr>
        <w:t xml:space="preserve"> Федерального закона № 210-ФЗ;</w:t>
      </w:r>
    </w:p>
    <w:p w:rsidR="00DB70A4" w:rsidRPr="00961D56" w:rsidRDefault="00DB70A4" w:rsidP="00DB70A4">
      <w:pPr>
        <w:numPr>
          <w:ilvl w:val="0"/>
          <w:numId w:val="4"/>
        </w:numPr>
        <w:tabs>
          <w:tab w:val="left" w:pos="851"/>
        </w:tabs>
        <w:suppressAutoHyphens/>
        <w:ind w:left="0" w:firstLine="567"/>
        <w:jc w:val="both"/>
      </w:pPr>
      <w:bookmarkStart w:id="2" w:name="sub_110102"/>
      <w:bookmarkEnd w:id="1"/>
      <w:r w:rsidRPr="00961D56">
        <w:t>нарушение срока предоставления муниципальной услуги;</w:t>
      </w:r>
    </w:p>
    <w:p w:rsidR="00DB70A4" w:rsidRPr="00961D56" w:rsidRDefault="00DB70A4" w:rsidP="00DB70A4">
      <w:pPr>
        <w:numPr>
          <w:ilvl w:val="0"/>
          <w:numId w:val="4"/>
        </w:numPr>
        <w:tabs>
          <w:tab w:val="left" w:pos="851"/>
        </w:tabs>
        <w:suppressAutoHyphens/>
        <w:ind w:left="0" w:firstLine="567"/>
        <w:jc w:val="both"/>
      </w:pPr>
      <w:bookmarkStart w:id="3" w:name="sub_110103"/>
      <w:bookmarkEnd w:id="2"/>
      <w:r w:rsidRPr="00961D56">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70A4" w:rsidRPr="00961D56" w:rsidRDefault="00DB70A4" w:rsidP="00DB70A4">
      <w:pPr>
        <w:numPr>
          <w:ilvl w:val="0"/>
          <w:numId w:val="4"/>
        </w:numPr>
        <w:tabs>
          <w:tab w:val="left" w:pos="851"/>
        </w:tabs>
        <w:suppressAutoHyphens/>
        <w:ind w:left="0" w:firstLine="567"/>
        <w:jc w:val="both"/>
      </w:pPr>
      <w:bookmarkStart w:id="4" w:name="sub_110104"/>
      <w:bookmarkEnd w:id="3"/>
      <w:r w:rsidRPr="00961D56">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70A4" w:rsidRPr="00961D56" w:rsidRDefault="00DB70A4" w:rsidP="00DB70A4">
      <w:pPr>
        <w:numPr>
          <w:ilvl w:val="0"/>
          <w:numId w:val="4"/>
        </w:numPr>
        <w:tabs>
          <w:tab w:val="left" w:pos="851"/>
        </w:tabs>
        <w:suppressAutoHyphens/>
        <w:ind w:left="0" w:firstLine="567"/>
        <w:jc w:val="both"/>
      </w:pPr>
      <w:bookmarkStart w:id="5" w:name="sub_110105"/>
      <w:bookmarkEnd w:id="4"/>
      <w:proofErr w:type="gramStart"/>
      <w:r w:rsidRPr="00961D5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6" w:name="sub_110106"/>
      <w:bookmarkEnd w:id="5"/>
      <w:proofErr w:type="gramEnd"/>
    </w:p>
    <w:p w:rsidR="00DB70A4" w:rsidRPr="00961D56" w:rsidRDefault="00DB70A4" w:rsidP="00DB70A4">
      <w:pPr>
        <w:numPr>
          <w:ilvl w:val="0"/>
          <w:numId w:val="4"/>
        </w:numPr>
        <w:tabs>
          <w:tab w:val="left" w:pos="851"/>
        </w:tabs>
        <w:suppressAutoHyphens/>
        <w:ind w:left="0" w:firstLine="567"/>
        <w:jc w:val="both"/>
      </w:pPr>
      <w:r w:rsidRPr="00961D56">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70A4" w:rsidRPr="00961D56" w:rsidRDefault="00DB70A4" w:rsidP="00DB70A4">
      <w:pPr>
        <w:numPr>
          <w:ilvl w:val="0"/>
          <w:numId w:val="4"/>
        </w:numPr>
        <w:tabs>
          <w:tab w:val="left" w:pos="851"/>
        </w:tabs>
        <w:suppressAutoHyphens/>
        <w:ind w:left="0" w:firstLine="567"/>
        <w:jc w:val="both"/>
      </w:pPr>
      <w:bookmarkStart w:id="7" w:name="sub_110107"/>
      <w:bookmarkEnd w:id="6"/>
      <w:proofErr w:type="gramStart"/>
      <w:r w:rsidRPr="00961D56">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8" w:name="sub_110108"/>
      <w:bookmarkEnd w:id="7"/>
      <w:r w:rsidRPr="00961D56">
        <w:t>;</w:t>
      </w:r>
      <w:proofErr w:type="gramEnd"/>
    </w:p>
    <w:p w:rsidR="00DB70A4" w:rsidRPr="00961D56" w:rsidRDefault="00DB70A4" w:rsidP="00DB70A4">
      <w:pPr>
        <w:numPr>
          <w:ilvl w:val="0"/>
          <w:numId w:val="4"/>
        </w:numPr>
        <w:tabs>
          <w:tab w:val="left" w:pos="851"/>
        </w:tabs>
        <w:suppressAutoHyphens/>
        <w:ind w:left="0" w:firstLine="567"/>
        <w:jc w:val="both"/>
      </w:pPr>
      <w:r w:rsidRPr="00961D56">
        <w:t>нарушение срока или порядка выдачи документов по результатам предоставления муниципальной услуги;</w:t>
      </w:r>
    </w:p>
    <w:p w:rsidR="00DB70A4" w:rsidRPr="00961D56" w:rsidRDefault="00DB70A4" w:rsidP="00DB70A4">
      <w:pPr>
        <w:numPr>
          <w:ilvl w:val="0"/>
          <w:numId w:val="4"/>
        </w:numPr>
        <w:tabs>
          <w:tab w:val="left" w:pos="851"/>
        </w:tabs>
        <w:suppressAutoHyphens/>
        <w:ind w:left="0" w:firstLine="567"/>
        <w:jc w:val="both"/>
      </w:pPr>
      <w:bookmarkStart w:id="9" w:name="sub_110109"/>
      <w:bookmarkEnd w:id="8"/>
      <w:proofErr w:type="gramStart"/>
      <w:r w:rsidRPr="00961D56">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0" w:name="sub_1102"/>
      <w:bookmarkEnd w:id="9"/>
      <w:r w:rsidRPr="00961D56">
        <w:t>.</w:t>
      </w:r>
      <w:proofErr w:type="gramEnd"/>
    </w:p>
    <w:p w:rsidR="00DB70A4" w:rsidRPr="00961D56" w:rsidRDefault="00DB70A4" w:rsidP="00DB70A4">
      <w:pPr>
        <w:ind w:firstLine="567"/>
        <w:jc w:val="both"/>
        <w:rPr>
          <w:color w:val="464C55"/>
          <w:shd w:val="clear" w:color="auto" w:fill="FFFFFF"/>
        </w:rPr>
      </w:pPr>
      <w:proofErr w:type="gramStart"/>
      <w:r w:rsidRPr="00961D56">
        <w:rPr>
          <w:color w:val="464C55"/>
          <w:shd w:val="clear" w:color="auto" w:fill="FFFFFF"/>
        </w:rPr>
        <w:t>10)требование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block_7014" w:history="1">
        <w:r w:rsidRPr="00961D56">
          <w:rPr>
            <w:rStyle w:val="a7"/>
            <w:color w:val="3272C0"/>
            <w:shd w:val="clear" w:color="auto" w:fill="FFFFFF"/>
          </w:rPr>
          <w:t>пунктом 4 части 1 статьи 7</w:t>
        </w:r>
      </w:hyperlink>
      <w:r w:rsidRPr="00961D56">
        <w:rPr>
          <w:color w:val="464C55"/>
          <w:shd w:val="clear" w:color="auto" w:fill="FFFFFF"/>
        </w:rPr>
        <w:t> настоящего Федерального закона.</w:t>
      </w:r>
      <w:proofErr w:type="gramEnd"/>
    </w:p>
    <w:p w:rsidR="00DB70A4" w:rsidRPr="00961D56" w:rsidRDefault="00DB70A4" w:rsidP="00DB70A4">
      <w:pPr>
        <w:tabs>
          <w:tab w:val="left" w:pos="1134"/>
        </w:tabs>
        <w:ind w:left="567"/>
        <w:jc w:val="both"/>
      </w:pPr>
      <w:r w:rsidRPr="00961D56">
        <w:t>6.2.Общие требования к порядку подачи и рассмотрения жалобы.</w:t>
      </w:r>
    </w:p>
    <w:p w:rsidR="00DB70A4" w:rsidRPr="00961D56" w:rsidRDefault="00DB70A4" w:rsidP="00DB70A4">
      <w:pPr>
        <w:tabs>
          <w:tab w:val="left" w:pos="1276"/>
        </w:tabs>
        <w:jc w:val="both"/>
      </w:pPr>
      <w:bookmarkStart w:id="11" w:name="sub_11021"/>
      <w:bookmarkEnd w:id="10"/>
      <w:r w:rsidRPr="00961D56">
        <w:t xml:space="preserve">        </w:t>
      </w:r>
      <w:proofErr w:type="gramStart"/>
      <w:r w:rsidRPr="00961D56">
        <w:t>6.2.1.Жалоба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p>
    <w:p w:rsidR="00DB70A4" w:rsidRPr="00961D56" w:rsidRDefault="00DB70A4" w:rsidP="00DB70A4">
      <w:pPr>
        <w:ind w:firstLine="567"/>
        <w:jc w:val="both"/>
      </w:pPr>
      <w:r w:rsidRPr="00961D56">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B70A4" w:rsidRPr="00961D56" w:rsidRDefault="00DB70A4" w:rsidP="00DB70A4">
      <w:pPr>
        <w:tabs>
          <w:tab w:val="left" w:pos="1276"/>
        </w:tabs>
        <w:jc w:val="both"/>
      </w:pPr>
      <w:bookmarkStart w:id="12" w:name="sub_11022"/>
      <w:bookmarkEnd w:id="11"/>
      <w:r w:rsidRPr="00961D56">
        <w:t xml:space="preserve">          </w:t>
      </w:r>
      <w:proofErr w:type="gramStart"/>
      <w:r w:rsidRPr="00961D5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61D56">
        <w:t xml:space="preserve"> при личном приеме заявителя. </w:t>
      </w:r>
    </w:p>
    <w:p w:rsidR="00DB70A4" w:rsidRPr="00961D56" w:rsidRDefault="00DB70A4" w:rsidP="00DB70A4">
      <w:pPr>
        <w:ind w:firstLine="567"/>
        <w:jc w:val="both"/>
      </w:pPr>
      <w:r w:rsidRPr="00961D56">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70A4" w:rsidRPr="00961D56" w:rsidRDefault="00DB70A4" w:rsidP="00DB70A4">
      <w:pPr>
        <w:tabs>
          <w:tab w:val="left" w:pos="1276"/>
        </w:tabs>
        <w:jc w:val="both"/>
      </w:pPr>
      <w:bookmarkStart w:id="13" w:name="sub_11025"/>
      <w:bookmarkEnd w:id="12"/>
      <w:r w:rsidRPr="00961D56">
        <w:t xml:space="preserve">         6.3.Жалоба должна содержать:</w:t>
      </w:r>
    </w:p>
    <w:bookmarkEnd w:id="13"/>
    <w:p w:rsidR="00DB70A4" w:rsidRPr="00961D56" w:rsidRDefault="00DB70A4" w:rsidP="00DB70A4">
      <w:pPr>
        <w:numPr>
          <w:ilvl w:val="0"/>
          <w:numId w:val="5"/>
        </w:numPr>
        <w:tabs>
          <w:tab w:val="left" w:pos="851"/>
        </w:tabs>
        <w:suppressAutoHyphens/>
        <w:ind w:left="0" w:firstLine="567"/>
        <w:jc w:val="both"/>
      </w:pPr>
      <w:proofErr w:type="gramStart"/>
      <w:r w:rsidRPr="00961D5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B70A4" w:rsidRPr="00961D56" w:rsidRDefault="00DB70A4" w:rsidP="00DB70A4">
      <w:pPr>
        <w:numPr>
          <w:ilvl w:val="0"/>
          <w:numId w:val="5"/>
        </w:numPr>
        <w:tabs>
          <w:tab w:val="left" w:pos="851"/>
        </w:tabs>
        <w:suppressAutoHyphens/>
        <w:ind w:left="0" w:firstLine="567"/>
        <w:jc w:val="both"/>
      </w:pPr>
      <w:bookmarkStart w:id="14" w:name="sub_110252"/>
      <w:proofErr w:type="gramStart"/>
      <w:r w:rsidRPr="00961D56">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61D56">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4"/>
    <w:p w:rsidR="00DB70A4" w:rsidRPr="00961D56" w:rsidRDefault="00DB70A4" w:rsidP="00DB70A4">
      <w:pPr>
        <w:numPr>
          <w:ilvl w:val="0"/>
          <w:numId w:val="5"/>
        </w:numPr>
        <w:tabs>
          <w:tab w:val="left" w:pos="851"/>
        </w:tabs>
        <w:suppressAutoHyphens/>
        <w:ind w:left="0" w:firstLine="567"/>
        <w:jc w:val="both"/>
      </w:pPr>
      <w:r w:rsidRPr="00961D5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B70A4" w:rsidRPr="00961D56" w:rsidRDefault="00DB70A4" w:rsidP="00DB70A4">
      <w:pPr>
        <w:numPr>
          <w:ilvl w:val="0"/>
          <w:numId w:val="5"/>
        </w:numPr>
        <w:tabs>
          <w:tab w:val="left" w:pos="851"/>
        </w:tabs>
        <w:suppressAutoHyphens/>
        <w:ind w:left="0" w:firstLine="567"/>
        <w:jc w:val="both"/>
      </w:pPr>
      <w:r w:rsidRPr="00961D56">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B70A4" w:rsidRPr="00961D56" w:rsidRDefault="00DB70A4" w:rsidP="00DB70A4">
      <w:pPr>
        <w:tabs>
          <w:tab w:val="left" w:pos="1276"/>
        </w:tabs>
        <w:jc w:val="both"/>
      </w:pPr>
      <w:bookmarkStart w:id="15" w:name="sub_11026"/>
      <w:r w:rsidRPr="00961D56">
        <w:t xml:space="preserve">        </w:t>
      </w:r>
      <w:proofErr w:type="gramStart"/>
      <w:r w:rsidRPr="00961D56">
        <w:t>6.4.Жалоба,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61D56">
        <w:t xml:space="preserve"> дней со дня ее регистрации.</w:t>
      </w:r>
      <w:bookmarkStart w:id="16" w:name="sub_11027"/>
      <w:bookmarkEnd w:id="15"/>
    </w:p>
    <w:p w:rsidR="00DB70A4" w:rsidRPr="00961D56" w:rsidRDefault="00DB70A4" w:rsidP="00DB70A4">
      <w:pPr>
        <w:tabs>
          <w:tab w:val="left" w:pos="1276"/>
        </w:tabs>
        <w:jc w:val="both"/>
      </w:pPr>
      <w:r w:rsidRPr="00961D56">
        <w:t xml:space="preserve">        6.5.По результатам рассмотрения жалобы принимается одно из следующих решений:</w:t>
      </w:r>
    </w:p>
    <w:p w:rsidR="00DB70A4" w:rsidRPr="00961D56" w:rsidRDefault="00DB70A4" w:rsidP="00DB70A4">
      <w:pPr>
        <w:numPr>
          <w:ilvl w:val="0"/>
          <w:numId w:val="6"/>
        </w:numPr>
        <w:tabs>
          <w:tab w:val="left" w:pos="851"/>
        </w:tabs>
        <w:suppressAutoHyphens/>
        <w:ind w:left="0" w:firstLine="567"/>
        <w:jc w:val="both"/>
      </w:pPr>
      <w:bookmarkStart w:id="17" w:name="sub_110271"/>
      <w:bookmarkEnd w:id="16"/>
      <w:proofErr w:type="gramStart"/>
      <w:r w:rsidRPr="00961D5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70A4" w:rsidRPr="00961D56" w:rsidRDefault="00DB70A4" w:rsidP="00DB70A4">
      <w:pPr>
        <w:numPr>
          <w:ilvl w:val="0"/>
          <w:numId w:val="6"/>
        </w:numPr>
        <w:tabs>
          <w:tab w:val="left" w:pos="851"/>
        </w:tabs>
        <w:suppressAutoHyphens/>
        <w:ind w:left="0" w:firstLine="567"/>
        <w:jc w:val="both"/>
      </w:pPr>
      <w:bookmarkStart w:id="18" w:name="sub_110272"/>
      <w:bookmarkEnd w:id="17"/>
      <w:r w:rsidRPr="00961D56">
        <w:t>в удовлетворении жалобы отказывается.</w:t>
      </w:r>
    </w:p>
    <w:p w:rsidR="00DB70A4" w:rsidRPr="00961D56" w:rsidRDefault="00DB70A4" w:rsidP="00DB70A4">
      <w:pPr>
        <w:tabs>
          <w:tab w:val="left" w:pos="1276"/>
        </w:tabs>
        <w:jc w:val="both"/>
      </w:pPr>
      <w:bookmarkStart w:id="19" w:name="sub_11028"/>
      <w:bookmarkEnd w:id="18"/>
      <w:r w:rsidRPr="00961D56">
        <w:t xml:space="preserve">        6.6.Не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0" w:name="sub_11029"/>
      <w:bookmarkEnd w:id="19"/>
    </w:p>
    <w:p w:rsidR="00DB70A4" w:rsidRPr="00961D56" w:rsidRDefault="00DB70A4" w:rsidP="00DB70A4">
      <w:pPr>
        <w:tabs>
          <w:tab w:val="left" w:pos="1276"/>
        </w:tabs>
        <w:jc w:val="both"/>
      </w:pPr>
      <w:r w:rsidRPr="00961D56">
        <w:t xml:space="preserve">        6.7.В случае установления в ходе или по результатам </w:t>
      </w:r>
      <w:proofErr w:type="gramStart"/>
      <w:r w:rsidRPr="00961D56">
        <w:t>рассмотрения жалобы признаков состава административного правонарушения</w:t>
      </w:r>
      <w:proofErr w:type="gramEnd"/>
      <w:r w:rsidRPr="00961D5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0"/>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Default="00DB70A4" w:rsidP="00DB70A4">
      <w:pPr>
        <w:pStyle w:val="Default"/>
        <w:rPr>
          <w:rFonts w:ascii="Times New Roman" w:hAnsi="Times New Roman" w:cs="Times New Roman"/>
          <w:color w:val="auto"/>
        </w:rPr>
      </w:pPr>
    </w:p>
    <w:p w:rsidR="00DB70A4" w:rsidRPr="00961D56" w:rsidRDefault="00DB70A4" w:rsidP="00DB70A4">
      <w:pPr>
        <w:pStyle w:val="Default"/>
        <w:rPr>
          <w:rFonts w:ascii="Times New Roman" w:hAnsi="Times New Roman" w:cs="Times New Roman"/>
          <w:color w:val="auto"/>
        </w:rPr>
      </w:pPr>
    </w:p>
    <w:p w:rsidR="00DB70A4" w:rsidRDefault="00DB70A4" w:rsidP="00DB70A4">
      <w:pPr>
        <w:pStyle w:val="Default"/>
        <w:ind w:left="4253"/>
        <w:jc w:val="right"/>
        <w:rPr>
          <w:rFonts w:ascii="Times New Roman" w:hAnsi="Times New Roman" w:cs="Times New Roman"/>
          <w:color w:val="auto"/>
          <w:sz w:val="28"/>
          <w:szCs w:val="28"/>
        </w:rPr>
      </w:pPr>
      <w:r w:rsidRPr="003377F8">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 1 </w:t>
      </w:r>
    </w:p>
    <w:p w:rsidR="00DB70A4" w:rsidRPr="00F915C5" w:rsidRDefault="00DB70A4" w:rsidP="00DB70A4">
      <w:pPr>
        <w:pStyle w:val="Default"/>
        <w:ind w:left="4253"/>
        <w:jc w:val="right"/>
        <w:rPr>
          <w:rFonts w:ascii="Times New Roman" w:hAnsi="Times New Roman" w:cs="Times New Roman"/>
          <w:color w:val="auto"/>
        </w:rPr>
      </w:pPr>
      <w:r w:rsidRPr="00F915C5">
        <w:rPr>
          <w:rFonts w:ascii="Times New Roman" w:hAnsi="Times New Roman" w:cs="Times New Roman"/>
          <w:color w:val="auto"/>
        </w:rPr>
        <w:t xml:space="preserve">к административному регламенту                       предоставления </w:t>
      </w:r>
      <w:r>
        <w:rPr>
          <w:rFonts w:ascii="Times New Roman" w:hAnsi="Times New Roman" w:cs="Times New Roman"/>
          <w:color w:val="auto"/>
        </w:rPr>
        <w:t xml:space="preserve">муниципальной услуги   </w:t>
      </w:r>
      <w:r w:rsidRPr="00F915C5">
        <w:rPr>
          <w:rFonts w:ascii="Times New Roman" w:hAnsi="Times New Roman" w:cs="Times New Roman"/>
          <w:color w:val="auto"/>
        </w:rPr>
        <w:t>«Предоставление выписки из реестра муниципального имущества»</w:t>
      </w:r>
    </w:p>
    <w:p w:rsidR="00DB70A4" w:rsidRDefault="00DB70A4" w:rsidP="00DB70A4">
      <w:pPr>
        <w:pStyle w:val="ConsNormal"/>
        <w:widowControl/>
        <w:suppressAutoHyphens/>
        <w:ind w:left="4253"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4395" w:firstLine="0"/>
        <w:jc w:val="both"/>
        <w:rPr>
          <w:rFonts w:ascii="Times New Roman" w:hAnsi="Times New Roman" w:cs="Times New Roman"/>
          <w:color w:val="000000"/>
          <w:sz w:val="28"/>
          <w:szCs w:val="28"/>
        </w:rPr>
      </w:pPr>
    </w:p>
    <w:tbl>
      <w:tblPr>
        <w:tblW w:w="0" w:type="auto"/>
        <w:jc w:val="right"/>
        <w:tblLook w:val="01E0"/>
      </w:tblPr>
      <w:tblGrid>
        <w:gridCol w:w="5581"/>
      </w:tblGrid>
      <w:tr w:rsidR="00DB70A4" w:rsidRPr="00290DFB" w:rsidTr="00EA39A3">
        <w:trPr>
          <w:jc w:val="right"/>
        </w:trPr>
        <w:tc>
          <w:tcPr>
            <w:tcW w:w="5521" w:type="dxa"/>
          </w:tcPr>
          <w:p w:rsidR="00DB70A4" w:rsidRDefault="00DB70A4" w:rsidP="00EA39A3">
            <w:pPr>
              <w:autoSpaceDE w:val="0"/>
              <w:autoSpaceDN w:val="0"/>
              <w:adjustRightInd w:val="0"/>
              <w:rPr>
                <w:sz w:val="28"/>
                <w:szCs w:val="28"/>
              </w:rPr>
            </w:pPr>
            <w:r w:rsidRPr="00290DFB">
              <w:rPr>
                <w:sz w:val="28"/>
                <w:szCs w:val="28"/>
              </w:rPr>
              <w:t xml:space="preserve">Главе </w:t>
            </w:r>
            <w:r>
              <w:rPr>
                <w:sz w:val="28"/>
                <w:szCs w:val="28"/>
              </w:rPr>
              <w:t xml:space="preserve">Администрации </w:t>
            </w:r>
          </w:p>
          <w:p w:rsidR="00DB70A4" w:rsidRDefault="00DB70A4" w:rsidP="00EA39A3">
            <w:pPr>
              <w:autoSpaceDE w:val="0"/>
              <w:autoSpaceDN w:val="0"/>
              <w:adjustRightInd w:val="0"/>
              <w:rPr>
                <w:sz w:val="28"/>
                <w:szCs w:val="28"/>
              </w:rPr>
            </w:pPr>
            <w:r>
              <w:rPr>
                <w:sz w:val="28"/>
                <w:szCs w:val="28"/>
              </w:rPr>
              <w:t>МО «</w:t>
            </w:r>
            <w:proofErr w:type="spellStart"/>
            <w:r>
              <w:rPr>
                <w:sz w:val="28"/>
                <w:szCs w:val="28"/>
              </w:rPr>
              <w:t>Улагаснкий</w:t>
            </w:r>
            <w:proofErr w:type="spellEnd"/>
            <w:r>
              <w:rPr>
                <w:sz w:val="28"/>
                <w:szCs w:val="28"/>
              </w:rPr>
              <w:t xml:space="preserve"> район»</w:t>
            </w:r>
          </w:p>
          <w:p w:rsidR="00DB70A4" w:rsidRPr="00290DFB" w:rsidRDefault="00DB70A4" w:rsidP="00EA39A3">
            <w:pPr>
              <w:autoSpaceDE w:val="0"/>
              <w:autoSpaceDN w:val="0"/>
              <w:adjustRightInd w:val="0"/>
              <w:rPr>
                <w:sz w:val="28"/>
                <w:szCs w:val="28"/>
              </w:rPr>
            </w:pPr>
            <w:r>
              <w:rPr>
                <w:sz w:val="28"/>
                <w:szCs w:val="28"/>
              </w:rPr>
              <w:t>______________________________________</w:t>
            </w:r>
          </w:p>
          <w:p w:rsidR="00DB70A4" w:rsidRDefault="00DB70A4" w:rsidP="00EA39A3">
            <w:pPr>
              <w:pBdr>
                <w:bottom w:val="single" w:sz="12" w:space="1" w:color="auto"/>
              </w:pBdr>
              <w:autoSpaceDE w:val="0"/>
              <w:autoSpaceDN w:val="0"/>
              <w:adjustRightInd w:val="0"/>
              <w:rPr>
                <w:sz w:val="28"/>
                <w:szCs w:val="28"/>
              </w:rPr>
            </w:pPr>
            <w:r>
              <w:rPr>
                <w:sz w:val="28"/>
                <w:szCs w:val="28"/>
              </w:rPr>
              <w:t>От____________________________________</w:t>
            </w:r>
          </w:p>
          <w:p w:rsidR="00DB70A4" w:rsidRPr="00290DFB" w:rsidRDefault="00DB70A4" w:rsidP="00EA39A3">
            <w:pPr>
              <w:pBdr>
                <w:bottom w:val="single" w:sz="12" w:space="1" w:color="auto"/>
              </w:pBdr>
              <w:autoSpaceDE w:val="0"/>
              <w:autoSpaceDN w:val="0"/>
              <w:adjustRightInd w:val="0"/>
              <w:rPr>
                <w:sz w:val="28"/>
                <w:szCs w:val="28"/>
              </w:rPr>
            </w:pPr>
          </w:p>
          <w:p w:rsidR="00DB70A4" w:rsidRPr="001E6979" w:rsidRDefault="00DB70A4" w:rsidP="00EA39A3">
            <w:pPr>
              <w:autoSpaceDE w:val="0"/>
              <w:autoSpaceDN w:val="0"/>
              <w:adjustRightInd w:val="0"/>
            </w:pPr>
            <w:r w:rsidRPr="001E6979">
              <w:t>(ФИО заявителя гражданина</w:t>
            </w:r>
            <w:r>
              <w:t>, ЮЛ</w:t>
            </w:r>
            <w:r w:rsidRPr="001E6979">
              <w:t>),</w:t>
            </w:r>
          </w:p>
          <w:p w:rsidR="00DB70A4" w:rsidRPr="00290DFB" w:rsidRDefault="00DB70A4" w:rsidP="00EA39A3">
            <w:pPr>
              <w:autoSpaceDE w:val="0"/>
              <w:autoSpaceDN w:val="0"/>
              <w:adjustRightInd w:val="0"/>
              <w:rPr>
                <w:sz w:val="28"/>
                <w:szCs w:val="28"/>
              </w:rPr>
            </w:pPr>
            <w:proofErr w:type="gramStart"/>
            <w:r>
              <w:rPr>
                <w:sz w:val="28"/>
                <w:szCs w:val="28"/>
              </w:rPr>
              <w:t>п</w:t>
            </w:r>
            <w:r w:rsidRPr="00290DFB">
              <w:rPr>
                <w:sz w:val="28"/>
                <w:szCs w:val="28"/>
              </w:rPr>
              <w:t>роживающего</w:t>
            </w:r>
            <w:proofErr w:type="gramEnd"/>
            <w:r w:rsidRPr="00290DFB">
              <w:rPr>
                <w:sz w:val="28"/>
                <w:szCs w:val="28"/>
              </w:rPr>
              <w:t xml:space="preserve"> (ей) по адресу:</w:t>
            </w:r>
          </w:p>
          <w:p w:rsidR="00DB70A4" w:rsidRPr="00290DFB" w:rsidRDefault="00DB70A4" w:rsidP="00EA39A3">
            <w:pPr>
              <w:autoSpaceDE w:val="0"/>
              <w:autoSpaceDN w:val="0"/>
              <w:adjustRightInd w:val="0"/>
              <w:rPr>
                <w:sz w:val="28"/>
                <w:szCs w:val="28"/>
              </w:rPr>
            </w:pPr>
            <w:r w:rsidRPr="00290DFB">
              <w:rPr>
                <w:sz w:val="28"/>
                <w:szCs w:val="28"/>
              </w:rPr>
              <w:t>__________________________________</w:t>
            </w:r>
            <w:r>
              <w:rPr>
                <w:sz w:val="28"/>
                <w:szCs w:val="28"/>
              </w:rPr>
              <w:t>____</w:t>
            </w:r>
          </w:p>
          <w:p w:rsidR="00DB70A4" w:rsidRPr="00290DFB" w:rsidRDefault="00DB70A4" w:rsidP="00EA39A3">
            <w:pPr>
              <w:autoSpaceDE w:val="0"/>
              <w:autoSpaceDN w:val="0"/>
              <w:adjustRightInd w:val="0"/>
              <w:rPr>
                <w:sz w:val="28"/>
                <w:szCs w:val="28"/>
              </w:rPr>
            </w:pPr>
            <w:r>
              <w:rPr>
                <w:sz w:val="28"/>
                <w:szCs w:val="28"/>
              </w:rPr>
              <w:t>п</w:t>
            </w:r>
            <w:r w:rsidRPr="00290DFB">
              <w:rPr>
                <w:sz w:val="28"/>
                <w:szCs w:val="28"/>
              </w:rPr>
              <w:t>аспорт серия № ______</w:t>
            </w:r>
            <w:r>
              <w:rPr>
                <w:sz w:val="28"/>
                <w:szCs w:val="28"/>
              </w:rPr>
              <w:t>________________</w:t>
            </w:r>
          </w:p>
          <w:p w:rsidR="00DB70A4" w:rsidRPr="00290DFB" w:rsidRDefault="00DB70A4" w:rsidP="00EA39A3">
            <w:pPr>
              <w:autoSpaceDE w:val="0"/>
              <w:autoSpaceDN w:val="0"/>
              <w:adjustRightInd w:val="0"/>
              <w:rPr>
                <w:sz w:val="28"/>
                <w:szCs w:val="28"/>
              </w:rPr>
            </w:pPr>
            <w:r>
              <w:rPr>
                <w:sz w:val="28"/>
                <w:szCs w:val="28"/>
              </w:rPr>
              <w:t>в</w:t>
            </w:r>
            <w:r w:rsidRPr="00290DFB">
              <w:rPr>
                <w:sz w:val="28"/>
                <w:szCs w:val="28"/>
              </w:rPr>
              <w:t xml:space="preserve">ыдан </w:t>
            </w:r>
            <w:r>
              <w:rPr>
                <w:sz w:val="28"/>
                <w:szCs w:val="28"/>
              </w:rPr>
              <w:t>«</w:t>
            </w:r>
            <w:r w:rsidRPr="00290DFB">
              <w:rPr>
                <w:sz w:val="28"/>
                <w:szCs w:val="28"/>
              </w:rPr>
              <w:t>____</w:t>
            </w:r>
            <w:r>
              <w:rPr>
                <w:sz w:val="28"/>
                <w:szCs w:val="28"/>
              </w:rPr>
              <w:t>»</w:t>
            </w:r>
            <w:r w:rsidRPr="00290DFB">
              <w:rPr>
                <w:sz w:val="28"/>
                <w:szCs w:val="28"/>
              </w:rPr>
              <w:t xml:space="preserve"> ________ 20___ г.</w:t>
            </w:r>
          </w:p>
          <w:p w:rsidR="00DB70A4" w:rsidRDefault="00DB70A4" w:rsidP="00EA39A3">
            <w:pPr>
              <w:autoSpaceDE w:val="0"/>
              <w:autoSpaceDN w:val="0"/>
              <w:adjustRightInd w:val="0"/>
              <w:rPr>
                <w:sz w:val="28"/>
                <w:szCs w:val="28"/>
              </w:rPr>
            </w:pPr>
            <w:r>
              <w:rPr>
                <w:sz w:val="28"/>
                <w:szCs w:val="28"/>
              </w:rPr>
              <w:t>к</w:t>
            </w:r>
            <w:r w:rsidRPr="00290DFB">
              <w:rPr>
                <w:sz w:val="28"/>
                <w:szCs w:val="28"/>
              </w:rPr>
              <w:t xml:space="preserve">ем </w:t>
            </w:r>
            <w:proofErr w:type="gramStart"/>
            <w:r w:rsidRPr="00290DFB">
              <w:rPr>
                <w:sz w:val="28"/>
                <w:szCs w:val="28"/>
              </w:rPr>
              <w:t>выдан</w:t>
            </w:r>
            <w:proofErr w:type="gramEnd"/>
            <w:r w:rsidRPr="00290DFB">
              <w:rPr>
                <w:sz w:val="28"/>
                <w:szCs w:val="28"/>
              </w:rPr>
              <w:t xml:space="preserve"> ______________________</w:t>
            </w:r>
            <w:r>
              <w:rPr>
                <w:sz w:val="28"/>
                <w:szCs w:val="28"/>
              </w:rPr>
              <w:t>______</w:t>
            </w:r>
          </w:p>
          <w:p w:rsidR="00DB70A4" w:rsidRPr="00290DFB" w:rsidRDefault="00DB70A4" w:rsidP="00EA39A3">
            <w:pPr>
              <w:autoSpaceDE w:val="0"/>
              <w:autoSpaceDN w:val="0"/>
              <w:adjustRightInd w:val="0"/>
              <w:rPr>
                <w:sz w:val="28"/>
                <w:szCs w:val="28"/>
              </w:rPr>
            </w:pPr>
            <w:r>
              <w:rPr>
                <w:sz w:val="28"/>
                <w:szCs w:val="28"/>
              </w:rPr>
              <w:t>______________________________________</w:t>
            </w:r>
          </w:p>
          <w:p w:rsidR="00DB70A4" w:rsidRPr="00865586" w:rsidRDefault="00DB70A4" w:rsidP="00EA39A3">
            <w:pPr>
              <w:autoSpaceDE w:val="0"/>
              <w:autoSpaceDN w:val="0"/>
              <w:adjustRightInd w:val="0"/>
              <w:rPr>
                <w:color w:val="000000"/>
              </w:rPr>
            </w:pPr>
            <w:r w:rsidRPr="001E6979">
              <w:rPr>
                <w:color w:val="000000"/>
              </w:rPr>
              <w:t>для юридических лиц: организационно-правовая форма, наименование, место нахождения</w:t>
            </w:r>
          </w:p>
          <w:p w:rsidR="00DB70A4" w:rsidRPr="00290DFB" w:rsidRDefault="00DB70A4" w:rsidP="00EA39A3">
            <w:pPr>
              <w:autoSpaceDE w:val="0"/>
              <w:autoSpaceDN w:val="0"/>
              <w:adjustRightInd w:val="0"/>
              <w:rPr>
                <w:sz w:val="28"/>
                <w:szCs w:val="28"/>
              </w:rPr>
            </w:pPr>
            <w:r w:rsidRPr="00290DFB">
              <w:rPr>
                <w:sz w:val="28"/>
                <w:szCs w:val="28"/>
              </w:rPr>
              <w:t>Контактный телефон __________________</w:t>
            </w:r>
          </w:p>
          <w:p w:rsidR="00DB70A4" w:rsidRPr="00290DFB" w:rsidRDefault="00DB70A4" w:rsidP="00EA39A3">
            <w:pPr>
              <w:autoSpaceDE w:val="0"/>
              <w:autoSpaceDN w:val="0"/>
              <w:adjustRightInd w:val="0"/>
              <w:rPr>
                <w:sz w:val="28"/>
                <w:szCs w:val="28"/>
              </w:rPr>
            </w:pPr>
          </w:p>
        </w:tc>
      </w:tr>
    </w:tbl>
    <w:p w:rsidR="00DB70A4" w:rsidRDefault="00DB70A4" w:rsidP="00DB70A4">
      <w:pPr>
        <w:jc w:val="center"/>
        <w:rPr>
          <w:color w:val="000000"/>
          <w:sz w:val="28"/>
          <w:szCs w:val="28"/>
        </w:rPr>
      </w:pPr>
    </w:p>
    <w:p w:rsidR="00DB70A4" w:rsidRPr="00C70958" w:rsidRDefault="00DB70A4" w:rsidP="00DB70A4">
      <w:pPr>
        <w:jc w:val="center"/>
        <w:rPr>
          <w:color w:val="000000"/>
          <w:sz w:val="28"/>
          <w:szCs w:val="28"/>
        </w:rPr>
      </w:pPr>
      <w:r w:rsidRPr="00C70958">
        <w:rPr>
          <w:color w:val="000000"/>
          <w:sz w:val="28"/>
          <w:szCs w:val="28"/>
        </w:rPr>
        <w:t>Заявление</w:t>
      </w:r>
    </w:p>
    <w:p w:rsidR="00DB70A4" w:rsidRPr="00C70958" w:rsidRDefault="00DB70A4" w:rsidP="00DB70A4">
      <w:pPr>
        <w:ind w:firstLine="708"/>
        <w:rPr>
          <w:color w:val="000000"/>
          <w:sz w:val="28"/>
          <w:szCs w:val="28"/>
        </w:rPr>
      </w:pPr>
    </w:p>
    <w:p w:rsidR="00DB70A4" w:rsidRDefault="00DB70A4" w:rsidP="00DB70A4">
      <w:pPr>
        <w:autoSpaceDE w:val="0"/>
        <w:ind w:firstLine="540"/>
        <w:jc w:val="both"/>
        <w:rPr>
          <w:color w:val="000000"/>
          <w:sz w:val="28"/>
          <w:szCs w:val="28"/>
        </w:rPr>
      </w:pPr>
      <w:r w:rsidRPr="00C70958">
        <w:rPr>
          <w:color w:val="000000"/>
          <w:sz w:val="28"/>
          <w:szCs w:val="28"/>
        </w:rPr>
        <w:t>Прошу предоставить мне муниципальную услугу и выдать выписку из реестра муниципа</w:t>
      </w:r>
      <w:r>
        <w:rPr>
          <w:color w:val="000000"/>
          <w:sz w:val="28"/>
          <w:szCs w:val="28"/>
        </w:rPr>
        <w:t xml:space="preserve">льного имущества </w:t>
      </w:r>
      <w:r>
        <w:rPr>
          <w:sz w:val="28"/>
          <w:szCs w:val="28"/>
        </w:rPr>
        <w:t xml:space="preserve"> муниципального образования «Улаганский район» </w:t>
      </w:r>
      <w:r w:rsidRPr="00B76D96">
        <w:rPr>
          <w:sz w:val="28"/>
          <w:szCs w:val="28"/>
        </w:rPr>
        <w:t xml:space="preserve"> </w:t>
      </w:r>
      <w:r w:rsidRPr="00C70958">
        <w:rPr>
          <w:color w:val="000000"/>
          <w:sz w:val="28"/>
          <w:szCs w:val="28"/>
        </w:rPr>
        <w:t xml:space="preserve">путем предоставления информации о </w:t>
      </w:r>
    </w:p>
    <w:p w:rsidR="00DB70A4" w:rsidRDefault="00DB70A4" w:rsidP="00DB70A4">
      <w:pPr>
        <w:autoSpaceDE w:val="0"/>
        <w:rPr>
          <w:color w:val="000000"/>
          <w:sz w:val="28"/>
          <w:szCs w:val="28"/>
        </w:rPr>
      </w:pPr>
      <w:r w:rsidRPr="00C70958">
        <w:rPr>
          <w:color w:val="000000"/>
          <w:sz w:val="28"/>
          <w:szCs w:val="28"/>
        </w:rPr>
        <w:t>___________________________________________________</w:t>
      </w:r>
      <w:r>
        <w:rPr>
          <w:color w:val="000000"/>
          <w:sz w:val="28"/>
          <w:szCs w:val="28"/>
        </w:rPr>
        <w:t>_________________</w:t>
      </w:r>
    </w:p>
    <w:p w:rsidR="00DB70A4" w:rsidRDefault="00DB70A4" w:rsidP="00DB70A4">
      <w:pPr>
        <w:autoSpaceDE w:val="0"/>
        <w:ind w:firstLine="540"/>
        <w:jc w:val="center"/>
        <w:rPr>
          <w:i/>
          <w:iCs/>
          <w:color w:val="000000"/>
        </w:rPr>
      </w:pPr>
      <w:r w:rsidRPr="001E1744">
        <w:rPr>
          <w:i/>
          <w:iCs/>
          <w:color w:val="000000"/>
        </w:rPr>
        <w:t>(указать предмет обращения - наименование, адрес или место положения объекта)</w:t>
      </w:r>
    </w:p>
    <w:p w:rsidR="00DB70A4" w:rsidRPr="001E1744" w:rsidRDefault="00DB70A4" w:rsidP="00DB70A4">
      <w:pPr>
        <w:autoSpaceDE w:val="0"/>
        <w:rPr>
          <w:i/>
          <w:iCs/>
          <w:color w:val="000000"/>
        </w:rPr>
      </w:pPr>
      <w:r>
        <w:rPr>
          <w:i/>
          <w:iCs/>
          <w:color w:val="000000"/>
        </w:rPr>
        <w:t>________________________________________________________________________________</w:t>
      </w:r>
    </w:p>
    <w:p w:rsidR="00DB70A4" w:rsidRPr="00C70958" w:rsidRDefault="00DB70A4" w:rsidP="00DB70A4">
      <w:pPr>
        <w:rPr>
          <w:color w:val="000000"/>
          <w:sz w:val="28"/>
          <w:szCs w:val="28"/>
        </w:rPr>
      </w:pPr>
      <w:r>
        <w:rPr>
          <w:color w:val="000000"/>
          <w:sz w:val="28"/>
          <w:szCs w:val="28"/>
        </w:rPr>
        <w:t xml:space="preserve">Результат </w:t>
      </w:r>
      <w:r w:rsidRPr="00C70958">
        <w:rPr>
          <w:color w:val="000000"/>
          <w:sz w:val="28"/>
          <w:szCs w:val="28"/>
        </w:rPr>
        <w:t>предоставления муниципальной услуги прошу: _______________________________</w:t>
      </w:r>
      <w:r>
        <w:rPr>
          <w:color w:val="000000"/>
          <w:sz w:val="28"/>
          <w:szCs w:val="28"/>
        </w:rPr>
        <w:t>_____________________________________</w:t>
      </w:r>
    </w:p>
    <w:p w:rsidR="00DB70A4" w:rsidRPr="001E1744" w:rsidRDefault="00DB70A4" w:rsidP="00DB70A4">
      <w:pPr>
        <w:pStyle w:val="a5"/>
        <w:spacing w:before="0" w:after="0"/>
        <w:jc w:val="center"/>
        <w:rPr>
          <w:i/>
          <w:iCs/>
          <w:sz w:val="20"/>
          <w:szCs w:val="20"/>
        </w:rPr>
      </w:pPr>
      <w:proofErr w:type="gramStart"/>
      <w:r w:rsidRPr="001E1744">
        <w:rPr>
          <w:i/>
          <w:iCs/>
          <w:sz w:val="20"/>
          <w:szCs w:val="20"/>
        </w:rPr>
        <w:t>(выдать на руки, направить почтовой связью,</w:t>
      </w:r>
      <w:proofErr w:type="gramEnd"/>
    </w:p>
    <w:p w:rsidR="00DB70A4" w:rsidRPr="001E1744" w:rsidRDefault="00DB70A4" w:rsidP="00DB70A4">
      <w:pPr>
        <w:jc w:val="center"/>
        <w:rPr>
          <w:i/>
          <w:iCs/>
          <w:color w:val="000000"/>
        </w:rPr>
      </w:pPr>
      <w:r w:rsidRPr="001E1744">
        <w:rPr>
          <w:i/>
          <w:iCs/>
          <w:color w:val="000000"/>
        </w:rPr>
        <w:t>направить копии документов, являющихся результатом</w:t>
      </w:r>
    </w:p>
    <w:p w:rsidR="00DB70A4" w:rsidRPr="00DB70A4" w:rsidRDefault="00DB70A4" w:rsidP="00DB70A4">
      <w:pPr>
        <w:jc w:val="center"/>
        <w:rPr>
          <w:i/>
          <w:iCs/>
          <w:color w:val="000000"/>
        </w:rPr>
      </w:pPr>
      <w:r w:rsidRPr="001E1744">
        <w:rPr>
          <w:i/>
          <w:iCs/>
          <w:color w:val="000000"/>
        </w:rPr>
        <w:t>предоставления муниципальной услуги,  по адресу электронной почты  (</w:t>
      </w:r>
      <w:proofErr w:type="gramStart"/>
      <w:r w:rsidRPr="001E1744">
        <w:rPr>
          <w:i/>
          <w:iCs/>
          <w:color w:val="000000"/>
        </w:rPr>
        <w:t>нужное</w:t>
      </w:r>
      <w:proofErr w:type="gramEnd"/>
      <w:r w:rsidRPr="001E1744">
        <w:rPr>
          <w:i/>
          <w:iCs/>
          <w:color w:val="000000"/>
        </w:rPr>
        <w:t xml:space="preserve"> указать).</w:t>
      </w:r>
    </w:p>
    <w:p w:rsidR="00DB70A4" w:rsidRPr="00C70958" w:rsidRDefault="00DB70A4" w:rsidP="00DB70A4">
      <w:pPr>
        <w:pStyle w:val="ConsPlusNonformat"/>
        <w:jc w:val="both"/>
        <w:rPr>
          <w:rFonts w:ascii="Times New Roman" w:hAnsi="Times New Roman" w:cs="Times New Roman"/>
          <w:color w:val="000000"/>
          <w:sz w:val="28"/>
          <w:szCs w:val="28"/>
        </w:rPr>
      </w:pPr>
      <w:r w:rsidRPr="00C70958">
        <w:rPr>
          <w:rFonts w:ascii="Times New Roman" w:hAnsi="Times New Roman" w:cs="Times New Roman"/>
          <w:color w:val="000000"/>
          <w:sz w:val="28"/>
          <w:szCs w:val="28"/>
        </w:rPr>
        <w:t>Приложение: __________________________________________________________________</w:t>
      </w:r>
    </w:p>
    <w:p w:rsidR="00DB70A4" w:rsidRPr="00C70958" w:rsidRDefault="00DB70A4" w:rsidP="00DB70A4">
      <w:pPr>
        <w:pStyle w:val="ConsPlusNonformat"/>
        <w:jc w:val="center"/>
        <w:rPr>
          <w:rFonts w:ascii="Times New Roman" w:hAnsi="Times New Roman" w:cs="Times New Roman"/>
          <w:color w:val="000000"/>
          <w:sz w:val="28"/>
          <w:szCs w:val="28"/>
        </w:rPr>
      </w:pPr>
      <w:r w:rsidRPr="00C70958">
        <w:rPr>
          <w:rFonts w:ascii="Times New Roman" w:hAnsi="Times New Roman" w:cs="Times New Roman"/>
          <w:color w:val="000000"/>
          <w:sz w:val="28"/>
          <w:szCs w:val="28"/>
        </w:rPr>
        <w:t>(указать перечень прилагаемых документов)</w:t>
      </w:r>
    </w:p>
    <w:p w:rsidR="00DB70A4" w:rsidRDefault="00DB70A4" w:rsidP="00DB70A4">
      <w:pPr>
        <w:rPr>
          <w:color w:val="000000"/>
          <w:sz w:val="28"/>
          <w:szCs w:val="28"/>
        </w:rPr>
      </w:pPr>
    </w:p>
    <w:p w:rsidR="00DB70A4" w:rsidRDefault="00DB70A4" w:rsidP="00DB70A4">
      <w:pPr>
        <w:rPr>
          <w:color w:val="000000"/>
          <w:sz w:val="28"/>
          <w:szCs w:val="28"/>
        </w:rPr>
      </w:pPr>
      <w:r>
        <w:rPr>
          <w:color w:val="000000"/>
          <w:sz w:val="28"/>
          <w:szCs w:val="28"/>
        </w:rPr>
        <w:t>«</w:t>
      </w:r>
      <w:r w:rsidRPr="00C70958">
        <w:rPr>
          <w:color w:val="000000"/>
          <w:sz w:val="28"/>
          <w:szCs w:val="28"/>
        </w:rPr>
        <w:t>___</w:t>
      </w:r>
      <w:r>
        <w:rPr>
          <w:color w:val="000000"/>
          <w:sz w:val="28"/>
          <w:szCs w:val="28"/>
        </w:rPr>
        <w:t>»</w:t>
      </w:r>
      <w:r w:rsidRPr="00C70958">
        <w:rPr>
          <w:color w:val="000000"/>
          <w:sz w:val="28"/>
          <w:szCs w:val="28"/>
        </w:rPr>
        <w:t xml:space="preserve"> _________ 20__ г.                 </w:t>
      </w:r>
    </w:p>
    <w:p w:rsidR="00DB70A4" w:rsidRDefault="00DB70A4" w:rsidP="00DB70A4">
      <w:pPr>
        <w:rPr>
          <w:color w:val="000000"/>
          <w:sz w:val="28"/>
          <w:szCs w:val="28"/>
        </w:rPr>
      </w:pPr>
    </w:p>
    <w:p w:rsidR="00DB70A4" w:rsidRPr="001E1744" w:rsidRDefault="00DB70A4" w:rsidP="00DB70A4">
      <w:pPr>
        <w:rPr>
          <w:color w:val="000000"/>
          <w:sz w:val="28"/>
          <w:szCs w:val="28"/>
        </w:rPr>
      </w:pPr>
      <w:r w:rsidRPr="001E1744">
        <w:rPr>
          <w:color w:val="000000"/>
          <w:sz w:val="28"/>
          <w:szCs w:val="28"/>
        </w:rPr>
        <w:t>________________                             _________________</w:t>
      </w:r>
    </w:p>
    <w:p w:rsidR="00DB70A4" w:rsidRPr="001E1744" w:rsidRDefault="00DB70A4" w:rsidP="00DB70A4">
      <w:pPr>
        <w:rPr>
          <w:sz w:val="28"/>
          <w:szCs w:val="28"/>
        </w:rPr>
      </w:pPr>
      <w:r w:rsidRPr="001E1744">
        <w:rPr>
          <w:sz w:val="28"/>
          <w:szCs w:val="28"/>
        </w:rPr>
        <w:t xml:space="preserve">       (Ф. И.О.)                                       (подпись заявителя)</w:t>
      </w:r>
    </w:p>
    <w:p w:rsidR="00DB70A4" w:rsidRDefault="00DB70A4" w:rsidP="00DB70A4"/>
    <w:p w:rsidR="00DB70A4" w:rsidRDefault="00DB70A4" w:rsidP="00DB70A4">
      <w:pPr>
        <w:pStyle w:val="Default"/>
        <w:ind w:left="4253"/>
        <w:jc w:val="right"/>
        <w:rPr>
          <w:rFonts w:ascii="Times New Roman" w:hAnsi="Times New Roman" w:cs="Times New Roman"/>
          <w:color w:val="auto"/>
          <w:sz w:val="28"/>
          <w:szCs w:val="28"/>
        </w:rPr>
      </w:pPr>
      <w:r w:rsidRPr="003377F8">
        <w:rPr>
          <w:rFonts w:ascii="Times New Roman" w:hAnsi="Times New Roman" w:cs="Times New Roman"/>
          <w:color w:val="auto"/>
          <w:sz w:val="28"/>
          <w:szCs w:val="28"/>
        </w:rPr>
        <w:t>Приложение</w:t>
      </w:r>
      <w:r>
        <w:rPr>
          <w:rFonts w:ascii="Times New Roman" w:hAnsi="Times New Roman" w:cs="Times New Roman"/>
          <w:color w:val="auto"/>
          <w:sz w:val="28"/>
          <w:szCs w:val="28"/>
        </w:rPr>
        <w:t xml:space="preserve"> № 2 </w:t>
      </w:r>
    </w:p>
    <w:p w:rsidR="00DB70A4" w:rsidRPr="00F915C5" w:rsidRDefault="00DB70A4" w:rsidP="00DB70A4">
      <w:pPr>
        <w:pStyle w:val="Default"/>
        <w:ind w:left="4253"/>
        <w:jc w:val="right"/>
        <w:rPr>
          <w:rFonts w:ascii="Times New Roman" w:hAnsi="Times New Roman" w:cs="Times New Roman"/>
          <w:color w:val="auto"/>
        </w:rPr>
      </w:pPr>
      <w:r w:rsidRPr="00F915C5">
        <w:rPr>
          <w:rFonts w:ascii="Times New Roman" w:hAnsi="Times New Roman" w:cs="Times New Roman"/>
          <w:color w:val="auto"/>
        </w:rPr>
        <w:t xml:space="preserve">к административному регламенту                       предоставления </w:t>
      </w:r>
      <w:r>
        <w:rPr>
          <w:rFonts w:ascii="Times New Roman" w:hAnsi="Times New Roman" w:cs="Times New Roman"/>
          <w:color w:val="auto"/>
        </w:rPr>
        <w:t xml:space="preserve">муниципальной услуги   </w:t>
      </w:r>
      <w:r w:rsidRPr="00F915C5">
        <w:rPr>
          <w:rFonts w:ascii="Times New Roman" w:hAnsi="Times New Roman" w:cs="Times New Roman"/>
          <w:color w:val="auto"/>
        </w:rPr>
        <w:t>«Предоставление выписки из реестра муниципального имущества»</w:t>
      </w:r>
    </w:p>
    <w:p w:rsidR="00DB70A4" w:rsidRDefault="00DB70A4" w:rsidP="00DB70A4"/>
    <w:p w:rsidR="00DB70A4" w:rsidRDefault="00DB70A4" w:rsidP="00DB70A4"/>
    <w:p w:rsidR="00DB70A4" w:rsidRDefault="00DB70A4" w:rsidP="00DB70A4"/>
    <w:p w:rsidR="00DB70A4" w:rsidRPr="000B3C59" w:rsidRDefault="00DB70A4" w:rsidP="00DB70A4">
      <w:pPr>
        <w:pStyle w:val="1"/>
        <w:tabs>
          <w:tab w:val="left" w:pos="0"/>
        </w:tabs>
        <w:suppressAutoHyphens/>
        <w:ind w:left="432" w:hanging="432"/>
        <w:rPr>
          <w:b/>
          <w:szCs w:val="28"/>
        </w:rPr>
      </w:pPr>
      <w:r>
        <w:rPr>
          <w:b/>
          <w:szCs w:val="28"/>
        </w:rPr>
        <w:t>ВЫПИСКА</w:t>
      </w:r>
    </w:p>
    <w:p w:rsidR="00DB70A4" w:rsidRDefault="00DB70A4" w:rsidP="00DB70A4">
      <w:pPr>
        <w:jc w:val="center"/>
        <w:rPr>
          <w:b/>
          <w:sz w:val="28"/>
          <w:szCs w:val="28"/>
        </w:rPr>
      </w:pPr>
      <w:r>
        <w:rPr>
          <w:b/>
          <w:sz w:val="28"/>
          <w:szCs w:val="28"/>
        </w:rPr>
        <w:t>из реестра муниципального имущества</w:t>
      </w:r>
    </w:p>
    <w:p w:rsidR="00DB70A4" w:rsidRDefault="00DB70A4" w:rsidP="00DB70A4">
      <w:pPr>
        <w:jc w:val="center"/>
        <w:rPr>
          <w:b/>
          <w:sz w:val="28"/>
          <w:szCs w:val="28"/>
        </w:rPr>
      </w:pPr>
      <w:r>
        <w:rPr>
          <w:b/>
          <w:sz w:val="28"/>
          <w:szCs w:val="28"/>
        </w:rPr>
        <w:t xml:space="preserve"> муниципального образования «Улаганский район»</w:t>
      </w:r>
    </w:p>
    <w:p w:rsidR="00DB70A4" w:rsidRPr="00C70958" w:rsidRDefault="00DB70A4" w:rsidP="00DB70A4">
      <w:pPr>
        <w:pStyle w:val="ab"/>
        <w:jc w:val="center"/>
        <w:rPr>
          <w:rFonts w:ascii="Times New Roman" w:hAnsi="Times New Roman" w:cs="Times New Roman"/>
          <w:color w:val="000000"/>
          <w:sz w:val="28"/>
          <w:szCs w:val="28"/>
        </w:rPr>
      </w:pPr>
      <w:r w:rsidRPr="00C70958">
        <w:rPr>
          <w:rFonts w:ascii="Times New Roman" w:hAnsi="Times New Roman" w:cs="Times New Roman"/>
          <w:noProof/>
          <w:color w:val="000000"/>
          <w:sz w:val="28"/>
          <w:szCs w:val="28"/>
        </w:rPr>
        <w:t>от  ___________ 20___ г.</w:t>
      </w:r>
    </w:p>
    <w:p w:rsidR="00DB70A4" w:rsidRDefault="00DB70A4" w:rsidP="00DB70A4"/>
    <w:p w:rsidR="00DB70A4" w:rsidRDefault="00DB70A4" w:rsidP="00DB70A4"/>
    <w:p w:rsidR="00DB70A4" w:rsidRDefault="00DB70A4" w:rsidP="00DB70A4"/>
    <w:tbl>
      <w:tblPr>
        <w:tblW w:w="48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4514"/>
        <w:gridCol w:w="4352"/>
      </w:tblGrid>
      <w:tr w:rsidR="00DB70A4" w:rsidTr="00EA39A3">
        <w:tc>
          <w:tcPr>
            <w:tcW w:w="381" w:type="pct"/>
            <w:tcBorders>
              <w:top w:val="single" w:sz="4" w:space="0" w:color="auto"/>
              <w:left w:val="single" w:sz="4" w:space="0" w:color="auto"/>
              <w:bottom w:val="single" w:sz="4" w:space="0" w:color="auto"/>
              <w:right w:val="single" w:sz="4" w:space="0" w:color="auto"/>
            </w:tcBorders>
            <w:hideMark/>
          </w:tcPr>
          <w:p w:rsidR="00DB70A4" w:rsidRDefault="00DB70A4" w:rsidP="00EA39A3">
            <w:pPr>
              <w:jc w:val="center"/>
            </w:pPr>
            <w:r>
              <w:t xml:space="preserve">№ </w:t>
            </w:r>
            <w:proofErr w:type="spellStart"/>
            <w:proofErr w:type="gramStart"/>
            <w:r>
              <w:t>п</w:t>
            </w:r>
            <w:proofErr w:type="spellEnd"/>
            <w:proofErr w:type="gramEnd"/>
            <w:r>
              <w:t>/</w:t>
            </w:r>
            <w:proofErr w:type="spellStart"/>
            <w:r>
              <w:t>п</w:t>
            </w:r>
            <w:proofErr w:type="spellEnd"/>
          </w:p>
        </w:tc>
        <w:tc>
          <w:tcPr>
            <w:tcW w:w="2351" w:type="pct"/>
            <w:tcBorders>
              <w:top w:val="single" w:sz="4" w:space="0" w:color="auto"/>
              <w:left w:val="single" w:sz="4" w:space="0" w:color="auto"/>
              <w:bottom w:val="single" w:sz="4" w:space="0" w:color="auto"/>
              <w:right w:val="single" w:sz="4" w:space="0" w:color="auto"/>
            </w:tcBorders>
            <w:hideMark/>
          </w:tcPr>
          <w:p w:rsidR="00DB70A4" w:rsidRDefault="00DB70A4" w:rsidP="00EA39A3">
            <w:pPr>
              <w:jc w:val="center"/>
            </w:pPr>
            <w:r>
              <w:t>Наименование сведений</w:t>
            </w:r>
          </w:p>
        </w:tc>
        <w:tc>
          <w:tcPr>
            <w:tcW w:w="2267" w:type="pct"/>
            <w:tcBorders>
              <w:top w:val="single" w:sz="4" w:space="0" w:color="auto"/>
              <w:left w:val="single" w:sz="4" w:space="0" w:color="auto"/>
              <w:bottom w:val="single" w:sz="4" w:space="0" w:color="auto"/>
              <w:right w:val="single" w:sz="4" w:space="0" w:color="auto"/>
            </w:tcBorders>
            <w:hideMark/>
          </w:tcPr>
          <w:p w:rsidR="00DB70A4" w:rsidRDefault="00DB70A4" w:rsidP="00EA39A3">
            <w:pPr>
              <w:jc w:val="center"/>
            </w:pPr>
            <w:r>
              <w:t>Значение сведений</w:t>
            </w:r>
          </w:p>
        </w:tc>
      </w:tr>
      <w:tr w:rsidR="00DB70A4" w:rsidRPr="007D27D3" w:rsidTr="00EA39A3">
        <w:trPr>
          <w:trHeight w:val="399"/>
        </w:trPr>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rsidRPr="007D27D3">
              <w:t>1</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t>Наименование  объекта</w:t>
            </w:r>
            <w:r w:rsidRPr="007D27D3">
              <w:t xml:space="preserve">         </w:t>
            </w:r>
          </w:p>
        </w:tc>
        <w:tc>
          <w:tcPr>
            <w:tcW w:w="2267" w:type="pct"/>
            <w:tcBorders>
              <w:top w:val="single" w:sz="4" w:space="0" w:color="auto"/>
              <w:left w:val="single" w:sz="4" w:space="0" w:color="auto"/>
              <w:bottom w:val="single" w:sz="4" w:space="0" w:color="auto"/>
              <w:right w:val="single" w:sz="4" w:space="0" w:color="auto"/>
            </w:tcBorders>
          </w:tcPr>
          <w:p w:rsidR="00DB70A4" w:rsidRPr="007D27D3" w:rsidRDefault="00DB70A4" w:rsidP="00EA39A3">
            <w:pPr>
              <w:widowControl w:val="0"/>
              <w:autoSpaceDE w:val="0"/>
              <w:autoSpaceDN w:val="0"/>
              <w:adjustRightInd w:val="0"/>
              <w:rPr>
                <w:rFonts w:cs="Calibri"/>
              </w:rPr>
            </w:pPr>
          </w:p>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rsidRPr="007D27D3">
              <w:t>2</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rsidRPr="007D27D3">
              <w:t>Балансодержатель</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Default="00DB70A4" w:rsidP="00EA39A3">
            <w:pPr>
              <w:jc w:val="center"/>
            </w:pPr>
            <w:r>
              <w:t>3</w:t>
            </w:r>
          </w:p>
          <w:p w:rsidR="00DB70A4" w:rsidRPr="007D27D3" w:rsidRDefault="00DB70A4" w:rsidP="00EA39A3">
            <w:pPr>
              <w:jc w:val="center"/>
            </w:pP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t>Свидетельство о регистрации права собственности</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t>4</w:t>
            </w:r>
          </w:p>
          <w:p w:rsidR="00DB70A4" w:rsidRPr="007D27D3" w:rsidRDefault="00DB70A4" w:rsidP="00EA39A3">
            <w:pPr>
              <w:jc w:val="center"/>
            </w:pP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rsidRPr="007D27D3">
              <w:t xml:space="preserve">Свидетельство о регистрации права </w:t>
            </w:r>
            <w:r>
              <w:t>оперативного управления</w:t>
            </w:r>
            <w:r w:rsidRPr="007D27D3">
              <w:t xml:space="preserve"> (хозяйственного введения)</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t>5</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rsidRPr="007D27D3">
              <w:t xml:space="preserve">Дата регистрации в реестре                   </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t>6</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t>Реестровый</w:t>
            </w:r>
            <w:r w:rsidRPr="007D27D3">
              <w:t xml:space="preserve"> номер                        </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t>7</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rsidRPr="007D27D3">
              <w:t>Кадастровый номер</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t>8</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rsidRPr="007D27D3">
              <w:t xml:space="preserve">Балансовая стоимость                            </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t>9</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rsidRPr="007D27D3">
              <w:t>Кадастровая стоимость</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t>10</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rsidRPr="007D27D3">
              <w:t xml:space="preserve">Местонахождение (адрес)  </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rsidRPr="007D27D3">
              <w:t xml:space="preserve">                    </w:t>
            </w:r>
            <w:r>
              <w:t xml:space="preserve">                   </w:t>
            </w:r>
            <w:r w:rsidRPr="007D27D3">
              <w:t xml:space="preserve">                               </w:t>
            </w:r>
          </w:p>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t>11</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rsidRPr="007D27D3">
              <w:t xml:space="preserve">Общая </w:t>
            </w:r>
            <w:r>
              <w:t>площадь (</w:t>
            </w:r>
            <w:r w:rsidRPr="007D27D3">
              <w:t>протяженность</w:t>
            </w:r>
            <w:r>
              <w:t>)</w:t>
            </w:r>
            <w:r w:rsidRPr="007D27D3">
              <w:t xml:space="preserve">                           </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t>12</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t>Этажность</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rsidRPr="007D27D3">
              <w:t>1</w:t>
            </w:r>
            <w:r>
              <w:t>3</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rsidRPr="007D27D3">
              <w:t xml:space="preserve">Основание возникновения права  муниципальной собственности         </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r>
              <w:t>14</w:t>
            </w: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r>
              <w:t>Ограничение (обременение)</w:t>
            </w:r>
          </w:p>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r w:rsidR="00DB70A4" w:rsidRPr="007D27D3" w:rsidTr="00EA39A3">
        <w:tc>
          <w:tcPr>
            <w:tcW w:w="38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pPr>
              <w:jc w:val="center"/>
            </w:pPr>
          </w:p>
        </w:tc>
        <w:tc>
          <w:tcPr>
            <w:tcW w:w="2351"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c>
          <w:tcPr>
            <w:tcW w:w="2267" w:type="pct"/>
            <w:tcBorders>
              <w:top w:val="single" w:sz="4" w:space="0" w:color="auto"/>
              <w:left w:val="single" w:sz="4" w:space="0" w:color="auto"/>
              <w:bottom w:val="single" w:sz="4" w:space="0" w:color="auto"/>
              <w:right w:val="single" w:sz="4" w:space="0" w:color="auto"/>
            </w:tcBorders>
            <w:hideMark/>
          </w:tcPr>
          <w:p w:rsidR="00DB70A4" w:rsidRPr="007D27D3" w:rsidRDefault="00DB70A4" w:rsidP="00EA39A3"/>
        </w:tc>
      </w:tr>
    </w:tbl>
    <w:p w:rsidR="00DB70A4" w:rsidRDefault="00DB70A4" w:rsidP="00DB70A4">
      <w:pPr>
        <w:jc w:val="both"/>
      </w:pPr>
    </w:p>
    <w:p w:rsidR="00DB70A4" w:rsidRDefault="00DB70A4" w:rsidP="00DB70A4">
      <w:pPr>
        <w:jc w:val="both"/>
      </w:pPr>
    </w:p>
    <w:p w:rsidR="00DB70A4" w:rsidRDefault="00DB70A4" w:rsidP="00DB70A4">
      <w:pPr>
        <w:jc w:val="both"/>
      </w:pPr>
    </w:p>
    <w:p w:rsidR="00DB70A4" w:rsidRDefault="00DB70A4" w:rsidP="00DB70A4"/>
    <w:p w:rsidR="00DB70A4" w:rsidRPr="00C70958" w:rsidRDefault="00DB70A4" w:rsidP="00DB70A4">
      <w:pPr>
        <w:pStyle w:val="ConsNormal"/>
        <w:widowControl/>
        <w:suppressAutoHyphens/>
        <w:ind w:firstLine="0"/>
        <w:jc w:val="center"/>
        <w:rPr>
          <w:rFonts w:ascii="Times New Roman" w:hAnsi="Times New Roman" w:cs="Times New Roman"/>
          <w:color w:val="000000"/>
          <w:sz w:val="28"/>
          <w:szCs w:val="28"/>
        </w:rPr>
      </w:pPr>
    </w:p>
    <w:p w:rsidR="00DB70A4" w:rsidRPr="00865586" w:rsidRDefault="00DB70A4" w:rsidP="00DB70A4">
      <w:pPr>
        <w:pStyle w:val="ab"/>
        <w:rPr>
          <w:rFonts w:ascii="Times New Roman" w:hAnsi="Times New Roman" w:cs="Times New Roman"/>
          <w:color w:val="000000"/>
          <w:sz w:val="28"/>
          <w:szCs w:val="28"/>
        </w:rPr>
      </w:pPr>
      <w:r w:rsidRPr="00865586">
        <w:rPr>
          <w:rFonts w:ascii="Times New Roman" w:hAnsi="Times New Roman" w:cs="Times New Roman"/>
          <w:color w:val="000000"/>
          <w:sz w:val="28"/>
          <w:szCs w:val="28"/>
        </w:rPr>
        <w:t xml:space="preserve">Глава </w:t>
      </w:r>
    </w:p>
    <w:p w:rsidR="00DB70A4" w:rsidRPr="00865586" w:rsidRDefault="00DB70A4" w:rsidP="00DB70A4">
      <w:pPr>
        <w:pStyle w:val="ab"/>
        <w:rPr>
          <w:rFonts w:ascii="Times New Roman" w:hAnsi="Times New Roman" w:cs="Times New Roman"/>
          <w:color w:val="000000"/>
          <w:sz w:val="28"/>
          <w:szCs w:val="28"/>
        </w:rPr>
      </w:pPr>
      <w:r w:rsidRPr="00865586">
        <w:rPr>
          <w:rFonts w:ascii="Times New Roman" w:hAnsi="Times New Roman" w:cs="Times New Roman"/>
          <w:color w:val="000000"/>
          <w:sz w:val="28"/>
          <w:szCs w:val="28"/>
        </w:rPr>
        <w:t>муниципального образования</w:t>
      </w:r>
    </w:p>
    <w:p w:rsidR="00DB70A4" w:rsidRPr="00865586" w:rsidRDefault="00DB70A4" w:rsidP="00DB70A4">
      <w:pPr>
        <w:pStyle w:val="ab"/>
        <w:rPr>
          <w:rFonts w:ascii="Times New Roman" w:hAnsi="Times New Roman" w:cs="Times New Roman"/>
          <w:noProof/>
          <w:color w:val="000000"/>
          <w:sz w:val="28"/>
          <w:szCs w:val="28"/>
        </w:rPr>
      </w:pPr>
      <w:r w:rsidRPr="00865586">
        <w:rPr>
          <w:rFonts w:ascii="Times New Roman" w:hAnsi="Times New Roman" w:cs="Times New Roman"/>
          <w:color w:val="000000"/>
          <w:sz w:val="28"/>
          <w:szCs w:val="28"/>
        </w:rPr>
        <w:t>«Улаганский рай</w:t>
      </w:r>
      <w:r>
        <w:rPr>
          <w:rFonts w:ascii="Times New Roman" w:hAnsi="Times New Roman" w:cs="Times New Roman"/>
          <w:color w:val="000000"/>
          <w:sz w:val="28"/>
          <w:szCs w:val="28"/>
        </w:rPr>
        <w:t>он</w:t>
      </w:r>
      <w:r w:rsidRPr="00865586">
        <w:rPr>
          <w:rFonts w:ascii="Times New Roman" w:hAnsi="Times New Roman" w:cs="Times New Roman"/>
          <w:color w:val="000000"/>
          <w:sz w:val="28"/>
          <w:szCs w:val="28"/>
        </w:rPr>
        <w:t xml:space="preserve">                    __________________</w:t>
      </w:r>
      <w:r w:rsidRPr="00865586">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 xml:space="preserve">  __________________</w:t>
      </w:r>
    </w:p>
    <w:p w:rsidR="00DB70A4" w:rsidRPr="00865586" w:rsidRDefault="00DB70A4" w:rsidP="00DB70A4">
      <w:pPr>
        <w:pStyle w:val="ab"/>
        <w:rPr>
          <w:rFonts w:ascii="Times New Roman" w:hAnsi="Times New Roman" w:cs="Times New Roman"/>
          <w:noProof/>
          <w:color w:val="000000"/>
          <w:sz w:val="28"/>
          <w:szCs w:val="28"/>
        </w:rPr>
      </w:pPr>
      <w:r w:rsidRPr="00865586">
        <w:rPr>
          <w:rFonts w:ascii="Times New Roman" w:hAnsi="Times New Roman" w:cs="Times New Roman"/>
          <w:noProof/>
          <w:color w:val="000000"/>
          <w:sz w:val="28"/>
          <w:szCs w:val="28"/>
        </w:rPr>
        <w:t xml:space="preserve">       М.п.                            </w:t>
      </w:r>
      <w:r>
        <w:rPr>
          <w:rFonts w:ascii="Times New Roman" w:hAnsi="Times New Roman" w:cs="Times New Roman"/>
          <w:noProof/>
          <w:color w:val="000000"/>
          <w:sz w:val="28"/>
          <w:szCs w:val="28"/>
        </w:rPr>
        <w:t xml:space="preserve">                   </w:t>
      </w:r>
      <w:r w:rsidRPr="00865586">
        <w:rPr>
          <w:rFonts w:ascii="Times New Roman" w:hAnsi="Times New Roman" w:cs="Times New Roman"/>
          <w:noProof/>
          <w:color w:val="000000"/>
          <w:sz w:val="28"/>
          <w:szCs w:val="28"/>
        </w:rPr>
        <w:t xml:space="preserve">(подпись)          </w:t>
      </w:r>
      <w:r>
        <w:rPr>
          <w:rFonts w:ascii="Times New Roman" w:hAnsi="Times New Roman" w:cs="Times New Roman"/>
          <w:noProof/>
          <w:color w:val="000000"/>
          <w:sz w:val="28"/>
          <w:szCs w:val="28"/>
        </w:rPr>
        <w:t xml:space="preserve">                  </w:t>
      </w:r>
      <w:r w:rsidRPr="00865586">
        <w:rPr>
          <w:rFonts w:ascii="Times New Roman" w:hAnsi="Times New Roman" w:cs="Times New Roman"/>
          <w:noProof/>
          <w:color w:val="000000"/>
          <w:sz w:val="28"/>
          <w:szCs w:val="28"/>
        </w:rPr>
        <w:t xml:space="preserve">(Ф.И.О.)                                          </w:t>
      </w:r>
    </w:p>
    <w:p w:rsidR="00DB70A4" w:rsidRPr="00FE3299" w:rsidRDefault="00DB70A4" w:rsidP="00DB70A4"/>
    <w:p w:rsidR="00DB70A4" w:rsidRPr="00C70958" w:rsidRDefault="00DB70A4" w:rsidP="00DB70A4">
      <w:pPr>
        <w:pStyle w:val="ab"/>
        <w:rPr>
          <w:rFonts w:ascii="Times New Roman" w:hAnsi="Times New Roman" w:cs="Times New Roman"/>
          <w:noProof/>
          <w:color w:val="000000"/>
          <w:sz w:val="28"/>
          <w:szCs w:val="28"/>
        </w:rPr>
      </w:pPr>
      <w:r>
        <w:rPr>
          <w:rFonts w:ascii="Times New Roman" w:hAnsi="Times New Roman" w:cs="Times New Roman"/>
          <w:noProof/>
          <w:color w:val="000000"/>
          <w:sz w:val="24"/>
          <w:szCs w:val="24"/>
        </w:rPr>
        <w:t xml:space="preserve">                   </w:t>
      </w:r>
      <w:r w:rsidRPr="00B62288">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              </w:t>
      </w:r>
      <w:r w:rsidRPr="00B62288">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              </w:t>
      </w:r>
    </w:p>
    <w:p w:rsidR="00DB70A4" w:rsidRDefault="00DB70A4" w:rsidP="00DB70A4">
      <w:pPr>
        <w:jc w:val="both"/>
      </w:pPr>
      <w:r>
        <w:rPr>
          <w:sz w:val="28"/>
          <w:szCs w:val="28"/>
        </w:rPr>
        <w:t xml:space="preserve">                                                               </w:t>
      </w:r>
      <w:r w:rsidRPr="00B62288">
        <w:rPr>
          <w:noProof/>
          <w:color w:val="000000"/>
        </w:rPr>
        <w:t xml:space="preserve">         </w:t>
      </w:r>
    </w:p>
    <w:p w:rsidR="00DB70A4" w:rsidRDefault="00DB70A4" w:rsidP="00DB70A4"/>
    <w:p w:rsidR="00DB70A4" w:rsidRDefault="00DB70A4" w:rsidP="00DB70A4">
      <w:pPr>
        <w:pStyle w:val="Default"/>
        <w:ind w:left="4253"/>
        <w:jc w:val="right"/>
        <w:rPr>
          <w:rFonts w:ascii="Times New Roman" w:hAnsi="Times New Roman" w:cs="Times New Roman"/>
          <w:color w:val="auto"/>
          <w:sz w:val="28"/>
          <w:szCs w:val="28"/>
        </w:rPr>
      </w:pPr>
      <w:r w:rsidRPr="003377F8">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 3 </w:t>
      </w:r>
    </w:p>
    <w:p w:rsidR="00DB70A4" w:rsidRPr="00F915C5" w:rsidRDefault="00DB70A4" w:rsidP="00DB70A4">
      <w:pPr>
        <w:pStyle w:val="Default"/>
        <w:ind w:left="4253"/>
        <w:jc w:val="right"/>
        <w:rPr>
          <w:rFonts w:ascii="Times New Roman" w:hAnsi="Times New Roman" w:cs="Times New Roman"/>
          <w:color w:val="auto"/>
        </w:rPr>
      </w:pPr>
      <w:r w:rsidRPr="00F915C5">
        <w:rPr>
          <w:rFonts w:ascii="Times New Roman" w:hAnsi="Times New Roman" w:cs="Times New Roman"/>
          <w:color w:val="auto"/>
        </w:rPr>
        <w:t xml:space="preserve">к административному регламенту                       предоставления </w:t>
      </w:r>
      <w:r>
        <w:rPr>
          <w:rFonts w:ascii="Times New Roman" w:hAnsi="Times New Roman" w:cs="Times New Roman"/>
          <w:color w:val="auto"/>
        </w:rPr>
        <w:t xml:space="preserve">муниципальной услуги   </w:t>
      </w:r>
      <w:r w:rsidRPr="00F915C5">
        <w:rPr>
          <w:rFonts w:ascii="Times New Roman" w:hAnsi="Times New Roman" w:cs="Times New Roman"/>
          <w:color w:val="auto"/>
        </w:rPr>
        <w:t>«Предоставление выписки из реестра муниципального имущества»</w:t>
      </w:r>
    </w:p>
    <w:p w:rsidR="00DB70A4" w:rsidRDefault="00DB70A4" w:rsidP="00DB70A4"/>
    <w:p w:rsidR="00DB70A4" w:rsidRDefault="00DB70A4" w:rsidP="00DB70A4"/>
    <w:p w:rsidR="00DB70A4" w:rsidRDefault="00DB70A4" w:rsidP="00DB70A4">
      <w:pPr>
        <w:pStyle w:val="ConsNormal"/>
        <w:widowControl/>
        <w:suppressAutoHyphens/>
        <w:ind w:left="3686" w:firstLine="0"/>
        <w:jc w:val="right"/>
        <w:rPr>
          <w:rFonts w:ascii="Times New Roman" w:hAnsi="Times New Roman" w:cs="Times New Roman"/>
          <w:color w:val="000000"/>
          <w:sz w:val="28"/>
          <w:szCs w:val="28"/>
        </w:rPr>
      </w:pPr>
    </w:p>
    <w:p w:rsidR="00DB70A4" w:rsidRPr="00C70958" w:rsidRDefault="00DB70A4" w:rsidP="00DB70A4">
      <w:pPr>
        <w:pStyle w:val="ConsNormal"/>
        <w:widowControl/>
        <w:ind w:firstLine="0"/>
        <w:jc w:val="center"/>
        <w:rPr>
          <w:rFonts w:ascii="Times New Roman" w:hAnsi="Times New Roman" w:cs="Times New Roman"/>
          <w:color w:val="000000"/>
          <w:sz w:val="28"/>
          <w:szCs w:val="28"/>
        </w:rPr>
      </w:pPr>
    </w:p>
    <w:p w:rsidR="00DB70A4" w:rsidRPr="00C70958" w:rsidRDefault="00DB70A4" w:rsidP="00DB70A4">
      <w:pPr>
        <w:jc w:val="center"/>
        <w:rPr>
          <w:color w:val="000000"/>
          <w:sz w:val="28"/>
          <w:szCs w:val="28"/>
        </w:rPr>
      </w:pPr>
      <w:r w:rsidRPr="00C70958">
        <w:rPr>
          <w:color w:val="000000"/>
          <w:sz w:val="28"/>
          <w:szCs w:val="28"/>
        </w:rPr>
        <w:t xml:space="preserve">Уведомление </w:t>
      </w:r>
      <w:r>
        <w:rPr>
          <w:color w:val="000000"/>
          <w:sz w:val="28"/>
          <w:szCs w:val="28"/>
        </w:rPr>
        <w:t xml:space="preserve">об </w:t>
      </w:r>
      <w:r w:rsidRPr="00C70958">
        <w:rPr>
          <w:color w:val="000000"/>
          <w:sz w:val="28"/>
          <w:szCs w:val="28"/>
        </w:rPr>
        <w:t>отсутстви</w:t>
      </w:r>
      <w:r>
        <w:rPr>
          <w:color w:val="000000"/>
          <w:sz w:val="28"/>
          <w:szCs w:val="28"/>
        </w:rPr>
        <w:t>и</w:t>
      </w:r>
      <w:r w:rsidRPr="00C70958">
        <w:rPr>
          <w:color w:val="000000"/>
          <w:sz w:val="28"/>
          <w:szCs w:val="28"/>
        </w:rPr>
        <w:t xml:space="preserve"> в реестре муниципального имущества муниципального образования данных об объекте, указанном в запросе</w:t>
      </w:r>
    </w:p>
    <w:p w:rsidR="00DB70A4" w:rsidRPr="00C70958" w:rsidRDefault="00DB70A4" w:rsidP="00DB70A4">
      <w:pPr>
        <w:pStyle w:val="ConsNormal"/>
        <w:widowControl/>
        <w:ind w:firstLine="0"/>
        <w:jc w:val="center"/>
        <w:rPr>
          <w:rFonts w:ascii="Times New Roman" w:hAnsi="Times New Roman" w:cs="Times New Roman"/>
          <w:color w:val="000000"/>
          <w:sz w:val="28"/>
          <w:szCs w:val="28"/>
        </w:rPr>
      </w:pPr>
    </w:p>
    <w:p w:rsidR="00DB70A4" w:rsidRPr="00C70958" w:rsidRDefault="00DB70A4" w:rsidP="00DB70A4">
      <w:pPr>
        <w:pStyle w:val="Con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w:t>
      </w:r>
      <w:r w:rsidRPr="00C70958">
        <w:rPr>
          <w:rFonts w:ascii="Times New Roman" w:hAnsi="Times New Roman" w:cs="Times New Roman"/>
          <w:color w:val="000000"/>
          <w:sz w:val="28"/>
          <w:szCs w:val="28"/>
        </w:rPr>
        <w:t>_____</w:t>
      </w:r>
      <w:r>
        <w:rPr>
          <w:rFonts w:ascii="Times New Roman" w:hAnsi="Times New Roman" w:cs="Times New Roman"/>
          <w:color w:val="000000"/>
          <w:sz w:val="28"/>
          <w:szCs w:val="28"/>
        </w:rPr>
        <w:t>»</w:t>
      </w:r>
      <w:r w:rsidRPr="00C70958">
        <w:rPr>
          <w:rFonts w:ascii="Times New Roman" w:hAnsi="Times New Roman" w:cs="Times New Roman"/>
          <w:color w:val="000000"/>
          <w:sz w:val="28"/>
          <w:szCs w:val="28"/>
        </w:rPr>
        <w:t xml:space="preserve"> ________ 20____ г.</w:t>
      </w:r>
    </w:p>
    <w:p w:rsidR="00DB70A4" w:rsidRPr="00C70958" w:rsidRDefault="00DB70A4" w:rsidP="00DB70A4">
      <w:pPr>
        <w:pStyle w:val="ConsNormal"/>
        <w:widowControl/>
        <w:ind w:firstLine="0"/>
        <w:rPr>
          <w:rFonts w:ascii="Times New Roman" w:hAnsi="Times New Roman" w:cs="Times New Roman"/>
          <w:color w:val="000000"/>
          <w:sz w:val="28"/>
          <w:szCs w:val="28"/>
        </w:rPr>
      </w:pPr>
    </w:p>
    <w:p w:rsidR="00DB70A4" w:rsidRPr="00C70958" w:rsidRDefault="00DB70A4" w:rsidP="00DB70A4">
      <w:pPr>
        <w:pStyle w:val="ConsNormal"/>
        <w:widowControl/>
        <w:ind w:firstLine="0"/>
        <w:jc w:val="both"/>
        <w:rPr>
          <w:rFonts w:ascii="Times New Roman" w:hAnsi="Times New Roman" w:cs="Times New Roman"/>
          <w:color w:val="000000"/>
          <w:sz w:val="28"/>
          <w:szCs w:val="28"/>
        </w:rPr>
      </w:pPr>
      <w:r w:rsidRPr="00C70958">
        <w:rPr>
          <w:rFonts w:ascii="Times New Roman" w:hAnsi="Times New Roman" w:cs="Times New Roman"/>
          <w:color w:val="000000"/>
          <w:sz w:val="28"/>
          <w:szCs w:val="28"/>
        </w:rPr>
        <w:tab/>
        <w:t xml:space="preserve">Рассмотрев </w:t>
      </w:r>
      <w:r>
        <w:rPr>
          <w:rFonts w:ascii="Times New Roman" w:hAnsi="Times New Roman" w:cs="Times New Roman"/>
          <w:color w:val="000000"/>
          <w:sz w:val="28"/>
          <w:szCs w:val="28"/>
        </w:rPr>
        <w:t>заявление</w:t>
      </w:r>
      <w:r w:rsidRPr="00C70958">
        <w:rPr>
          <w:rFonts w:ascii="Times New Roman" w:hAnsi="Times New Roman" w:cs="Times New Roman"/>
          <w:color w:val="000000"/>
          <w:sz w:val="28"/>
          <w:szCs w:val="28"/>
        </w:rPr>
        <w:t xml:space="preserve">  № ______________ от </w:t>
      </w:r>
      <w:r>
        <w:rPr>
          <w:rFonts w:ascii="Times New Roman" w:hAnsi="Times New Roman" w:cs="Times New Roman"/>
          <w:color w:val="000000"/>
          <w:sz w:val="28"/>
          <w:szCs w:val="28"/>
        </w:rPr>
        <w:t>«</w:t>
      </w:r>
      <w:r w:rsidRPr="00C70958">
        <w:rPr>
          <w:rFonts w:ascii="Times New Roman" w:hAnsi="Times New Roman" w:cs="Times New Roman"/>
          <w:color w:val="000000"/>
          <w:sz w:val="28"/>
          <w:szCs w:val="28"/>
        </w:rPr>
        <w:t>_____</w:t>
      </w:r>
      <w:r>
        <w:rPr>
          <w:rFonts w:ascii="Times New Roman" w:hAnsi="Times New Roman" w:cs="Times New Roman"/>
          <w:color w:val="000000"/>
          <w:sz w:val="28"/>
          <w:szCs w:val="28"/>
        </w:rPr>
        <w:t>» ________ 20____ г.,</w:t>
      </w:r>
      <w:r w:rsidRPr="00C70958">
        <w:rPr>
          <w:rFonts w:ascii="Times New Roman" w:hAnsi="Times New Roman" w:cs="Times New Roman"/>
          <w:color w:val="000000"/>
          <w:sz w:val="28"/>
          <w:szCs w:val="28"/>
        </w:rPr>
        <w:t xml:space="preserve"> администрация </w:t>
      </w:r>
      <w:r>
        <w:rPr>
          <w:rFonts w:ascii="Times New Roman" w:hAnsi="Times New Roman" w:cs="Times New Roman"/>
          <w:sz w:val="28"/>
          <w:szCs w:val="28"/>
        </w:rPr>
        <w:t>муниципального образования «Улаганский район»</w:t>
      </w:r>
      <w:r w:rsidRPr="00B76D96">
        <w:rPr>
          <w:rFonts w:ascii="Times New Roman" w:hAnsi="Times New Roman" w:cs="Times New Roman"/>
          <w:sz w:val="28"/>
          <w:szCs w:val="28"/>
        </w:rPr>
        <w:t xml:space="preserve"> </w:t>
      </w:r>
      <w:r>
        <w:rPr>
          <w:rFonts w:ascii="Times New Roman" w:hAnsi="Times New Roman" w:cs="Times New Roman"/>
          <w:color w:val="000000"/>
          <w:sz w:val="28"/>
          <w:szCs w:val="28"/>
        </w:rPr>
        <w:t xml:space="preserve">сообщает, что </w:t>
      </w:r>
      <w:r w:rsidRPr="00C70958">
        <w:rPr>
          <w:rFonts w:ascii="Times New Roman" w:hAnsi="Times New Roman" w:cs="Times New Roman"/>
          <w:color w:val="000000"/>
          <w:sz w:val="28"/>
          <w:szCs w:val="28"/>
        </w:rPr>
        <w:t>сведе</w:t>
      </w:r>
      <w:r>
        <w:rPr>
          <w:rFonts w:ascii="Times New Roman" w:hAnsi="Times New Roman" w:cs="Times New Roman"/>
          <w:color w:val="000000"/>
          <w:sz w:val="28"/>
          <w:szCs w:val="28"/>
        </w:rPr>
        <w:t xml:space="preserve">ния </w:t>
      </w:r>
      <w:r w:rsidRPr="00C70958">
        <w:rPr>
          <w:rFonts w:ascii="Times New Roman" w:hAnsi="Times New Roman" w:cs="Times New Roman"/>
          <w:color w:val="000000"/>
          <w:sz w:val="28"/>
          <w:szCs w:val="28"/>
        </w:rPr>
        <w:t>об объекте</w:t>
      </w:r>
      <w:r>
        <w:rPr>
          <w:rFonts w:ascii="Times New Roman" w:hAnsi="Times New Roman" w:cs="Times New Roman"/>
          <w:color w:val="000000"/>
          <w:sz w:val="28"/>
          <w:szCs w:val="28"/>
        </w:rPr>
        <w:t xml:space="preserve"> </w:t>
      </w:r>
      <w:r w:rsidRPr="00C70958">
        <w:rPr>
          <w:rFonts w:ascii="Times New Roman" w:hAnsi="Times New Roman" w:cs="Times New Roman"/>
          <w:color w:val="000000"/>
          <w:sz w:val="28"/>
          <w:szCs w:val="28"/>
        </w:rPr>
        <w:t>(ах):</w:t>
      </w:r>
      <w:r>
        <w:rPr>
          <w:rFonts w:ascii="Times New Roman" w:hAnsi="Times New Roman" w:cs="Times New Roman"/>
          <w:color w:val="000000"/>
          <w:sz w:val="28"/>
          <w:szCs w:val="28"/>
        </w:rPr>
        <w:t xml:space="preserve"> </w:t>
      </w:r>
      <w:r w:rsidRPr="00C70958">
        <w:rPr>
          <w:rFonts w:ascii="Times New Roman" w:hAnsi="Times New Roman" w:cs="Times New Roman"/>
          <w:color w:val="000000"/>
          <w:sz w:val="28"/>
          <w:szCs w:val="28"/>
        </w:rPr>
        <w:t>_______________________________________</w:t>
      </w:r>
      <w:r>
        <w:rPr>
          <w:rFonts w:ascii="Times New Roman" w:hAnsi="Times New Roman" w:cs="Times New Roman"/>
          <w:color w:val="000000"/>
          <w:sz w:val="28"/>
          <w:szCs w:val="28"/>
        </w:rPr>
        <w:t>____________________________</w:t>
      </w:r>
      <w:r w:rsidRPr="00C70958">
        <w:rPr>
          <w:rFonts w:ascii="Times New Roman" w:hAnsi="Times New Roman" w:cs="Times New Roman"/>
          <w:color w:val="000000"/>
          <w:sz w:val="28"/>
          <w:szCs w:val="28"/>
        </w:rPr>
        <w:t xml:space="preserve">, </w:t>
      </w:r>
    </w:p>
    <w:p w:rsidR="00DB70A4" w:rsidRPr="00865586" w:rsidRDefault="00DB70A4" w:rsidP="00DB70A4">
      <w:pPr>
        <w:jc w:val="center"/>
        <w:rPr>
          <w:color w:val="000000"/>
        </w:rPr>
      </w:pPr>
      <w:r w:rsidRPr="00B62288">
        <w:rPr>
          <w:color w:val="000000"/>
        </w:rPr>
        <w:t>(наименование, адрес или место положения объекта)</w:t>
      </w:r>
    </w:p>
    <w:p w:rsidR="00DB70A4" w:rsidRPr="00C70958" w:rsidRDefault="00DB70A4" w:rsidP="00DB70A4">
      <w:pPr>
        <w:jc w:val="both"/>
        <w:rPr>
          <w:color w:val="000000"/>
          <w:sz w:val="28"/>
          <w:szCs w:val="28"/>
        </w:rPr>
      </w:pPr>
      <w:r w:rsidRPr="00C70958">
        <w:rPr>
          <w:color w:val="000000"/>
          <w:sz w:val="28"/>
          <w:szCs w:val="28"/>
        </w:rPr>
        <w:t xml:space="preserve">в реестре муниципального имущества </w:t>
      </w:r>
      <w:r w:rsidRPr="00B76D96">
        <w:rPr>
          <w:sz w:val="28"/>
          <w:szCs w:val="28"/>
        </w:rPr>
        <w:t xml:space="preserve"> </w:t>
      </w:r>
      <w:r>
        <w:rPr>
          <w:sz w:val="28"/>
          <w:szCs w:val="28"/>
        </w:rPr>
        <w:t>муниципального образования «Улаганский район»</w:t>
      </w:r>
      <w:r w:rsidRPr="00B76D96">
        <w:rPr>
          <w:sz w:val="28"/>
          <w:szCs w:val="28"/>
        </w:rPr>
        <w:t xml:space="preserve"> </w:t>
      </w:r>
      <w:r>
        <w:rPr>
          <w:sz w:val="28"/>
          <w:szCs w:val="28"/>
        </w:rPr>
        <w:t xml:space="preserve"> </w:t>
      </w:r>
      <w:r>
        <w:rPr>
          <w:color w:val="000000"/>
          <w:sz w:val="28"/>
          <w:szCs w:val="28"/>
        </w:rPr>
        <w:t>отсутствуе</w:t>
      </w:r>
      <w:r w:rsidRPr="00C70958">
        <w:rPr>
          <w:color w:val="000000"/>
          <w:sz w:val="28"/>
          <w:szCs w:val="28"/>
        </w:rPr>
        <w:t>т</w:t>
      </w:r>
      <w:r>
        <w:rPr>
          <w:color w:val="000000"/>
          <w:sz w:val="28"/>
          <w:szCs w:val="28"/>
        </w:rPr>
        <w:t xml:space="preserve"> (ют)</w:t>
      </w:r>
      <w:r w:rsidRPr="00C70958">
        <w:rPr>
          <w:color w:val="000000"/>
          <w:sz w:val="28"/>
          <w:szCs w:val="28"/>
        </w:rPr>
        <w:t xml:space="preserve">. </w:t>
      </w:r>
    </w:p>
    <w:p w:rsidR="00DB70A4" w:rsidRPr="00C70958" w:rsidRDefault="00DB70A4" w:rsidP="00DB70A4">
      <w:pPr>
        <w:pStyle w:val="ConsNormal"/>
        <w:widowControl/>
        <w:ind w:firstLine="0"/>
        <w:jc w:val="center"/>
        <w:rPr>
          <w:rFonts w:ascii="Times New Roman" w:hAnsi="Times New Roman" w:cs="Times New Roman"/>
          <w:color w:val="000000"/>
          <w:sz w:val="28"/>
          <w:szCs w:val="28"/>
        </w:rPr>
      </w:pPr>
    </w:p>
    <w:p w:rsidR="00DB70A4" w:rsidRPr="00C70958" w:rsidRDefault="00DB70A4" w:rsidP="00DB70A4">
      <w:pPr>
        <w:rPr>
          <w:color w:val="000000"/>
          <w:sz w:val="28"/>
          <w:szCs w:val="28"/>
        </w:rPr>
      </w:pPr>
    </w:p>
    <w:p w:rsidR="00DB70A4" w:rsidRPr="00C70958" w:rsidRDefault="00DB70A4" w:rsidP="00DB70A4">
      <w:pPr>
        <w:pStyle w:val="ConsNormal"/>
        <w:widowControl/>
        <w:suppressAutoHyphens/>
        <w:ind w:firstLine="0"/>
        <w:jc w:val="center"/>
        <w:rPr>
          <w:rFonts w:ascii="Times New Roman" w:hAnsi="Times New Roman" w:cs="Times New Roman"/>
          <w:color w:val="000000"/>
          <w:sz w:val="28"/>
          <w:szCs w:val="28"/>
        </w:rPr>
      </w:pPr>
    </w:p>
    <w:p w:rsidR="00DB70A4" w:rsidRPr="00865586" w:rsidRDefault="00DB70A4" w:rsidP="00DB70A4">
      <w:pPr>
        <w:pStyle w:val="ab"/>
        <w:rPr>
          <w:rFonts w:ascii="Times New Roman" w:hAnsi="Times New Roman" w:cs="Times New Roman"/>
          <w:color w:val="000000"/>
          <w:sz w:val="28"/>
          <w:szCs w:val="28"/>
        </w:rPr>
      </w:pPr>
      <w:r w:rsidRPr="00865586">
        <w:rPr>
          <w:rFonts w:ascii="Times New Roman" w:hAnsi="Times New Roman" w:cs="Times New Roman"/>
          <w:color w:val="000000"/>
          <w:sz w:val="28"/>
          <w:szCs w:val="28"/>
        </w:rPr>
        <w:t xml:space="preserve">Глава </w:t>
      </w:r>
    </w:p>
    <w:p w:rsidR="00DB70A4" w:rsidRPr="00865586" w:rsidRDefault="00DB70A4" w:rsidP="00DB70A4">
      <w:pPr>
        <w:pStyle w:val="ab"/>
        <w:rPr>
          <w:rFonts w:ascii="Times New Roman" w:hAnsi="Times New Roman" w:cs="Times New Roman"/>
          <w:color w:val="000000"/>
          <w:sz w:val="28"/>
          <w:szCs w:val="28"/>
        </w:rPr>
      </w:pPr>
      <w:r w:rsidRPr="00865586">
        <w:rPr>
          <w:rFonts w:ascii="Times New Roman" w:hAnsi="Times New Roman" w:cs="Times New Roman"/>
          <w:color w:val="000000"/>
          <w:sz w:val="28"/>
          <w:szCs w:val="28"/>
        </w:rPr>
        <w:t>муниципального образования</w:t>
      </w:r>
    </w:p>
    <w:p w:rsidR="00DB70A4" w:rsidRPr="00865586" w:rsidRDefault="00DB70A4" w:rsidP="00DB70A4">
      <w:pPr>
        <w:pStyle w:val="ab"/>
        <w:rPr>
          <w:rFonts w:ascii="Times New Roman" w:hAnsi="Times New Roman" w:cs="Times New Roman"/>
          <w:noProof/>
          <w:color w:val="000000"/>
          <w:sz w:val="28"/>
          <w:szCs w:val="28"/>
        </w:rPr>
      </w:pPr>
      <w:r w:rsidRPr="00865586">
        <w:rPr>
          <w:rFonts w:ascii="Times New Roman" w:hAnsi="Times New Roman" w:cs="Times New Roman"/>
          <w:color w:val="000000"/>
          <w:sz w:val="28"/>
          <w:szCs w:val="28"/>
        </w:rPr>
        <w:t>«Улаганский рай</w:t>
      </w:r>
      <w:r>
        <w:rPr>
          <w:rFonts w:ascii="Times New Roman" w:hAnsi="Times New Roman" w:cs="Times New Roman"/>
          <w:color w:val="000000"/>
          <w:sz w:val="28"/>
          <w:szCs w:val="28"/>
        </w:rPr>
        <w:t>он</w:t>
      </w:r>
      <w:r w:rsidRPr="00865586">
        <w:rPr>
          <w:rFonts w:ascii="Times New Roman" w:hAnsi="Times New Roman" w:cs="Times New Roman"/>
          <w:color w:val="000000"/>
          <w:sz w:val="28"/>
          <w:szCs w:val="28"/>
        </w:rPr>
        <w:t xml:space="preserve">                    __________________</w:t>
      </w:r>
      <w:r w:rsidRPr="00865586">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 xml:space="preserve">  __________________</w:t>
      </w:r>
    </w:p>
    <w:p w:rsidR="00DB70A4" w:rsidRPr="00865586" w:rsidRDefault="00DB70A4" w:rsidP="00DB70A4">
      <w:pPr>
        <w:pStyle w:val="ab"/>
        <w:rPr>
          <w:rFonts w:ascii="Times New Roman" w:hAnsi="Times New Roman" w:cs="Times New Roman"/>
          <w:noProof/>
          <w:color w:val="000000"/>
          <w:sz w:val="28"/>
          <w:szCs w:val="28"/>
        </w:rPr>
      </w:pPr>
      <w:r w:rsidRPr="00865586">
        <w:rPr>
          <w:rFonts w:ascii="Times New Roman" w:hAnsi="Times New Roman" w:cs="Times New Roman"/>
          <w:noProof/>
          <w:color w:val="000000"/>
          <w:sz w:val="28"/>
          <w:szCs w:val="28"/>
        </w:rPr>
        <w:t xml:space="preserve">       М.п.                            </w:t>
      </w:r>
      <w:r>
        <w:rPr>
          <w:rFonts w:ascii="Times New Roman" w:hAnsi="Times New Roman" w:cs="Times New Roman"/>
          <w:noProof/>
          <w:color w:val="000000"/>
          <w:sz w:val="28"/>
          <w:szCs w:val="28"/>
        </w:rPr>
        <w:t xml:space="preserve">                   </w:t>
      </w:r>
      <w:r w:rsidRPr="00865586">
        <w:rPr>
          <w:rFonts w:ascii="Times New Roman" w:hAnsi="Times New Roman" w:cs="Times New Roman"/>
          <w:noProof/>
          <w:color w:val="000000"/>
          <w:sz w:val="28"/>
          <w:szCs w:val="28"/>
        </w:rPr>
        <w:t xml:space="preserve">(подпись)          </w:t>
      </w:r>
      <w:r>
        <w:rPr>
          <w:rFonts w:ascii="Times New Roman" w:hAnsi="Times New Roman" w:cs="Times New Roman"/>
          <w:noProof/>
          <w:color w:val="000000"/>
          <w:sz w:val="28"/>
          <w:szCs w:val="28"/>
        </w:rPr>
        <w:t xml:space="preserve">                  </w:t>
      </w:r>
      <w:r w:rsidRPr="00865586">
        <w:rPr>
          <w:rFonts w:ascii="Times New Roman" w:hAnsi="Times New Roman" w:cs="Times New Roman"/>
          <w:noProof/>
          <w:color w:val="000000"/>
          <w:sz w:val="28"/>
          <w:szCs w:val="28"/>
        </w:rPr>
        <w:t xml:space="preserve">(Ф.И.О.)                                          </w:t>
      </w:r>
    </w:p>
    <w:p w:rsidR="00DB70A4" w:rsidRPr="00C70958"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jc w:val="both"/>
        <w:rPr>
          <w:sz w:val="28"/>
          <w:szCs w:val="28"/>
        </w:rPr>
      </w:pPr>
    </w:p>
    <w:p w:rsidR="00DB70A4" w:rsidRDefault="00DB70A4" w:rsidP="00DB70A4">
      <w:pPr>
        <w:jc w:val="both"/>
        <w:rPr>
          <w:sz w:val="28"/>
          <w:szCs w:val="28"/>
        </w:rPr>
      </w:pPr>
    </w:p>
    <w:p w:rsidR="00DB70A4" w:rsidRDefault="00DB70A4" w:rsidP="00DB70A4">
      <w:pPr>
        <w:spacing w:line="360" w:lineRule="auto"/>
        <w:jc w:val="both"/>
        <w:rPr>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Default="00DB70A4" w:rsidP="00DB70A4">
      <w:pPr>
        <w:pStyle w:val="ConsNormal"/>
        <w:widowControl/>
        <w:suppressAutoHyphens/>
        <w:ind w:left="3686" w:firstLine="0"/>
        <w:jc w:val="center"/>
        <w:rPr>
          <w:rFonts w:ascii="Times New Roman" w:hAnsi="Times New Roman" w:cs="Times New Roman"/>
          <w:color w:val="000000"/>
          <w:sz w:val="28"/>
          <w:szCs w:val="28"/>
        </w:rPr>
      </w:pPr>
    </w:p>
    <w:p w:rsidR="00DB70A4" w:rsidRPr="00C70958" w:rsidRDefault="00DB70A4" w:rsidP="00DB70A4">
      <w:pPr>
        <w:pStyle w:val="ConsNormal"/>
        <w:widowControl/>
        <w:suppressAutoHyphens/>
        <w:ind w:firstLine="0"/>
        <w:rPr>
          <w:rFonts w:ascii="Times New Roman" w:hAnsi="Times New Roman" w:cs="Times New Roman"/>
          <w:color w:val="000000"/>
          <w:sz w:val="28"/>
          <w:szCs w:val="28"/>
        </w:rPr>
      </w:pPr>
    </w:p>
    <w:p w:rsidR="00DB70A4" w:rsidRDefault="00DB70A4" w:rsidP="00DB70A4">
      <w:pPr>
        <w:pStyle w:val="Default"/>
        <w:ind w:left="4253"/>
        <w:jc w:val="right"/>
        <w:rPr>
          <w:rFonts w:ascii="Times New Roman" w:hAnsi="Times New Roman" w:cs="Times New Roman"/>
          <w:color w:val="auto"/>
          <w:sz w:val="28"/>
          <w:szCs w:val="28"/>
        </w:rPr>
      </w:pPr>
      <w:r>
        <w:rPr>
          <w:rFonts w:ascii="Times New Roman" w:hAnsi="Times New Roman" w:cs="Times New Roman"/>
          <w:sz w:val="28"/>
          <w:szCs w:val="28"/>
        </w:rPr>
        <w:lastRenderedPageBreak/>
        <w:tab/>
      </w:r>
      <w:r w:rsidRPr="003377F8">
        <w:rPr>
          <w:rFonts w:ascii="Times New Roman" w:hAnsi="Times New Roman" w:cs="Times New Roman"/>
          <w:color w:val="auto"/>
          <w:sz w:val="28"/>
          <w:szCs w:val="28"/>
        </w:rPr>
        <w:t>Приложение</w:t>
      </w:r>
      <w:r>
        <w:rPr>
          <w:rFonts w:ascii="Times New Roman" w:hAnsi="Times New Roman" w:cs="Times New Roman"/>
          <w:color w:val="auto"/>
          <w:sz w:val="28"/>
          <w:szCs w:val="28"/>
        </w:rPr>
        <w:t xml:space="preserve"> № 4 </w:t>
      </w:r>
    </w:p>
    <w:p w:rsidR="00DB70A4" w:rsidRPr="00F915C5" w:rsidRDefault="00DB70A4" w:rsidP="00DB70A4">
      <w:pPr>
        <w:pStyle w:val="Default"/>
        <w:ind w:left="4253"/>
        <w:jc w:val="right"/>
        <w:rPr>
          <w:rFonts w:ascii="Times New Roman" w:hAnsi="Times New Roman" w:cs="Times New Roman"/>
          <w:color w:val="auto"/>
        </w:rPr>
      </w:pPr>
      <w:r w:rsidRPr="00F915C5">
        <w:rPr>
          <w:rFonts w:ascii="Times New Roman" w:hAnsi="Times New Roman" w:cs="Times New Roman"/>
          <w:color w:val="auto"/>
        </w:rPr>
        <w:t xml:space="preserve">к административному регламенту                       предоставления </w:t>
      </w:r>
      <w:r>
        <w:rPr>
          <w:rFonts w:ascii="Times New Roman" w:hAnsi="Times New Roman" w:cs="Times New Roman"/>
          <w:color w:val="auto"/>
        </w:rPr>
        <w:t xml:space="preserve">муниципальной услуги   </w:t>
      </w:r>
      <w:r w:rsidRPr="00F915C5">
        <w:rPr>
          <w:rFonts w:ascii="Times New Roman" w:hAnsi="Times New Roman" w:cs="Times New Roman"/>
          <w:color w:val="auto"/>
        </w:rPr>
        <w:t>«Предоставление выписки из реестра муниципального имущества»</w:t>
      </w:r>
    </w:p>
    <w:p w:rsidR="00DB70A4" w:rsidRPr="00C70958" w:rsidRDefault="00DB70A4" w:rsidP="00DB70A4">
      <w:pPr>
        <w:pStyle w:val="ConsNormal"/>
        <w:widowControl/>
        <w:suppressAutoHyphens/>
        <w:ind w:left="4395" w:firstLine="0"/>
        <w:jc w:val="both"/>
        <w:rPr>
          <w:rFonts w:ascii="Times New Roman" w:hAnsi="Times New Roman" w:cs="Times New Roman"/>
          <w:color w:val="000000"/>
          <w:sz w:val="28"/>
          <w:szCs w:val="28"/>
        </w:rPr>
      </w:pPr>
    </w:p>
    <w:p w:rsidR="00DB70A4" w:rsidRPr="004417D6" w:rsidRDefault="00DB70A4" w:rsidP="00DB70A4">
      <w:pPr>
        <w:pStyle w:val="ConsNormal"/>
        <w:widowControl/>
        <w:suppressAutoHyphens/>
        <w:ind w:firstLine="0"/>
        <w:jc w:val="center"/>
        <w:rPr>
          <w:rFonts w:ascii="Times New Roman" w:hAnsi="Times New Roman" w:cs="Times New Roman"/>
          <w:color w:val="000000"/>
          <w:sz w:val="28"/>
          <w:szCs w:val="28"/>
        </w:rPr>
      </w:pPr>
      <w:r w:rsidRPr="004417D6">
        <w:rPr>
          <w:rFonts w:ascii="Times New Roman" w:hAnsi="Times New Roman" w:cs="Times New Roman"/>
          <w:color w:val="000000"/>
          <w:sz w:val="28"/>
          <w:szCs w:val="28"/>
        </w:rPr>
        <w:t>Блок-схема последовательности административных процедур</w:t>
      </w:r>
    </w:p>
    <w:p w:rsidR="00DB70A4" w:rsidRPr="004417D6" w:rsidRDefault="00DB70A4" w:rsidP="00DB70A4">
      <w:pPr>
        <w:pStyle w:val="ConsNormal"/>
        <w:widowControl/>
        <w:suppressAutoHyphens/>
        <w:ind w:firstLine="0"/>
        <w:jc w:val="center"/>
        <w:rPr>
          <w:rFonts w:ascii="Times New Roman" w:hAnsi="Times New Roman" w:cs="Times New Roman"/>
          <w:color w:val="000000"/>
          <w:sz w:val="28"/>
          <w:szCs w:val="28"/>
        </w:rPr>
      </w:pPr>
      <w:r w:rsidRPr="004417D6">
        <w:rPr>
          <w:rFonts w:ascii="Times New Roman" w:hAnsi="Times New Roman" w:cs="Times New Roman"/>
          <w:color w:val="000000"/>
          <w:sz w:val="28"/>
          <w:szCs w:val="28"/>
        </w:rPr>
        <w:t>при предоставлении муниципальной услуги</w:t>
      </w:r>
    </w:p>
    <w:p w:rsidR="00DB70A4" w:rsidRPr="004417D6" w:rsidRDefault="00DB70A4" w:rsidP="00DB70A4">
      <w:pPr>
        <w:pStyle w:val="ConsNormal"/>
        <w:widowControl/>
        <w:suppressAutoHyphens/>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4417D6">
        <w:rPr>
          <w:rFonts w:ascii="Times New Roman" w:hAnsi="Times New Roman" w:cs="Times New Roman"/>
          <w:color w:val="000000"/>
          <w:sz w:val="28"/>
          <w:szCs w:val="28"/>
        </w:rPr>
        <w:t>Предоставление выписки из реестра муниципального имущества</w:t>
      </w:r>
      <w:r>
        <w:rPr>
          <w:rFonts w:ascii="Times New Roman" w:hAnsi="Times New Roman" w:cs="Times New Roman"/>
          <w:color w:val="000000"/>
          <w:sz w:val="28"/>
          <w:szCs w:val="28"/>
        </w:rPr>
        <w:t>»</w:t>
      </w:r>
    </w:p>
    <w:p w:rsidR="00DB70A4" w:rsidRPr="00C70958" w:rsidRDefault="00DB70A4" w:rsidP="00DB70A4">
      <w:pPr>
        <w:tabs>
          <w:tab w:val="left" w:pos="3820"/>
        </w:tabs>
        <w:rPr>
          <w:color w:val="000000"/>
          <w:sz w:val="28"/>
          <w:szCs w:val="28"/>
        </w:rPr>
      </w:pPr>
    </w:p>
    <w:p w:rsidR="00DB70A4" w:rsidRPr="00C70958" w:rsidRDefault="00DB70A4" w:rsidP="00DB70A4">
      <w:pPr>
        <w:tabs>
          <w:tab w:val="left" w:pos="3820"/>
        </w:tabs>
        <w:rPr>
          <w:color w:val="000000"/>
          <w:sz w:val="28"/>
          <w:szCs w:val="28"/>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0"/>
      </w:tblGrid>
      <w:tr w:rsidR="00DB70A4" w:rsidRPr="00B91CF6" w:rsidTr="00EA39A3">
        <w:trPr>
          <w:trHeight w:val="732"/>
        </w:trPr>
        <w:tc>
          <w:tcPr>
            <w:tcW w:w="9500" w:type="dxa"/>
          </w:tcPr>
          <w:p w:rsidR="00DB70A4" w:rsidRPr="00B91CF6" w:rsidRDefault="00DB70A4" w:rsidP="00EA39A3">
            <w:pPr>
              <w:jc w:val="center"/>
              <w:rPr>
                <w:color w:val="000000"/>
                <w:sz w:val="28"/>
                <w:szCs w:val="28"/>
              </w:rPr>
            </w:pPr>
          </w:p>
          <w:p w:rsidR="00DB70A4" w:rsidRPr="00B91CF6" w:rsidRDefault="00DB70A4" w:rsidP="00EA39A3">
            <w:pPr>
              <w:ind w:hanging="37"/>
              <w:jc w:val="center"/>
              <w:rPr>
                <w:color w:val="000000"/>
                <w:sz w:val="28"/>
                <w:szCs w:val="28"/>
              </w:rPr>
            </w:pPr>
            <w:r w:rsidRPr="00B91CF6">
              <w:rPr>
                <w:color w:val="000000"/>
                <w:sz w:val="28"/>
                <w:szCs w:val="28"/>
              </w:rPr>
              <w:t xml:space="preserve">Прием и регистрация заявления </w:t>
            </w:r>
          </w:p>
          <w:p w:rsidR="00DB70A4" w:rsidRPr="00B91CF6" w:rsidRDefault="00DB70A4" w:rsidP="00EA39A3">
            <w:pPr>
              <w:rPr>
                <w:color w:val="000000"/>
                <w:sz w:val="28"/>
                <w:szCs w:val="28"/>
              </w:rPr>
            </w:pPr>
          </w:p>
        </w:tc>
      </w:tr>
    </w:tbl>
    <w:p w:rsidR="00DB70A4" w:rsidRPr="00B91CF6" w:rsidRDefault="00DB70A4" w:rsidP="00DB70A4">
      <w:pPr>
        <w:jc w:val="center"/>
        <w:rPr>
          <w:color w:val="000000"/>
          <w:sz w:val="28"/>
          <w:szCs w:val="28"/>
        </w:rPr>
      </w:pPr>
      <w:r>
        <w:rPr>
          <w:noProof/>
        </w:rPr>
        <w:pict>
          <v:line id="_x0000_s1028" style="position:absolute;left:0;text-align:left;z-index:251661312;mso-position-horizontal-relative:text;mso-position-vertical-relative:text" from="242.6pt,.55pt" to="242.6pt,27.55pt">
            <v:stroke endarrow="block"/>
          </v:line>
        </w:pict>
      </w:r>
    </w:p>
    <w:p w:rsidR="00DB70A4" w:rsidRPr="00C70958" w:rsidRDefault="00DB70A4" w:rsidP="00DB70A4">
      <w:pPr>
        <w:jc w:val="center"/>
        <w:rPr>
          <w:color w:val="000000"/>
          <w:sz w:val="28"/>
          <w:szCs w:val="28"/>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DB70A4" w:rsidRPr="00C70958" w:rsidTr="00EA39A3">
        <w:tc>
          <w:tcPr>
            <w:tcW w:w="9464" w:type="dxa"/>
          </w:tcPr>
          <w:p w:rsidR="00DB70A4" w:rsidRPr="00C70958" w:rsidRDefault="00DB70A4" w:rsidP="00EA39A3">
            <w:pPr>
              <w:jc w:val="center"/>
              <w:rPr>
                <w:color w:val="000000"/>
                <w:sz w:val="28"/>
                <w:szCs w:val="28"/>
              </w:rPr>
            </w:pPr>
          </w:p>
          <w:p w:rsidR="00DB70A4" w:rsidRDefault="00DB70A4" w:rsidP="00EA39A3">
            <w:pPr>
              <w:jc w:val="center"/>
              <w:rPr>
                <w:color w:val="000000"/>
                <w:sz w:val="28"/>
                <w:szCs w:val="28"/>
              </w:rPr>
            </w:pPr>
            <w:r w:rsidRPr="00B91CF6">
              <w:rPr>
                <w:color w:val="000000"/>
                <w:sz w:val="28"/>
                <w:szCs w:val="28"/>
              </w:rPr>
              <w:t>Оформление выписки из реестра муниципального имущества муниципального образования</w:t>
            </w:r>
            <w:r>
              <w:rPr>
                <w:color w:val="000000"/>
                <w:sz w:val="28"/>
                <w:szCs w:val="28"/>
              </w:rPr>
              <w:t xml:space="preserve"> / </w:t>
            </w:r>
            <w:r w:rsidRPr="00C70958">
              <w:rPr>
                <w:color w:val="000000"/>
                <w:sz w:val="28"/>
                <w:szCs w:val="28"/>
              </w:rPr>
              <w:t>Уведомлени</w:t>
            </w:r>
            <w:r>
              <w:rPr>
                <w:color w:val="000000"/>
                <w:sz w:val="28"/>
                <w:szCs w:val="28"/>
              </w:rPr>
              <w:t>я</w:t>
            </w:r>
            <w:r w:rsidRPr="00C70958">
              <w:rPr>
                <w:color w:val="000000"/>
                <w:sz w:val="28"/>
                <w:szCs w:val="28"/>
              </w:rPr>
              <w:t xml:space="preserve"> </w:t>
            </w:r>
            <w:r>
              <w:rPr>
                <w:color w:val="000000"/>
                <w:sz w:val="28"/>
                <w:szCs w:val="28"/>
              </w:rPr>
              <w:t xml:space="preserve">об </w:t>
            </w:r>
            <w:r w:rsidRPr="00C70958">
              <w:rPr>
                <w:color w:val="000000"/>
                <w:sz w:val="28"/>
                <w:szCs w:val="28"/>
              </w:rPr>
              <w:t>отсутстви</w:t>
            </w:r>
            <w:r>
              <w:rPr>
                <w:color w:val="000000"/>
                <w:sz w:val="28"/>
                <w:szCs w:val="28"/>
              </w:rPr>
              <w:t>и</w:t>
            </w:r>
            <w:r w:rsidRPr="00C70958">
              <w:rPr>
                <w:color w:val="000000"/>
                <w:sz w:val="28"/>
                <w:szCs w:val="28"/>
              </w:rPr>
              <w:t xml:space="preserve"> в реестре муниципального имущества муниципального образования данных </w:t>
            </w:r>
            <w:r>
              <w:rPr>
                <w:color w:val="000000"/>
                <w:sz w:val="28"/>
                <w:szCs w:val="28"/>
              </w:rPr>
              <w:t>об объекте, указанном в запросе</w:t>
            </w:r>
          </w:p>
          <w:p w:rsidR="00DB70A4" w:rsidRPr="00C70958" w:rsidRDefault="00DB70A4" w:rsidP="00EA39A3">
            <w:pPr>
              <w:jc w:val="center"/>
              <w:rPr>
                <w:color w:val="000000"/>
                <w:sz w:val="28"/>
                <w:szCs w:val="28"/>
              </w:rPr>
            </w:pPr>
          </w:p>
        </w:tc>
      </w:tr>
    </w:tbl>
    <w:p w:rsidR="00DB70A4" w:rsidRPr="00C70958" w:rsidRDefault="00DB70A4" w:rsidP="00DB70A4">
      <w:pPr>
        <w:rPr>
          <w:color w:val="000000"/>
          <w:sz w:val="28"/>
          <w:szCs w:val="28"/>
        </w:rPr>
      </w:pPr>
      <w:r>
        <w:rPr>
          <w:noProof/>
        </w:rPr>
        <w:pict>
          <v:line id="_x0000_s1029" style="position:absolute;z-index:251662336;mso-position-horizontal-relative:text;mso-position-vertical-relative:text" from="242.6pt,3.7pt" to="242.6pt,30.7pt">
            <v:stroke endarrow="block"/>
          </v:line>
        </w:pict>
      </w:r>
    </w:p>
    <w:p w:rsidR="00DB70A4" w:rsidRPr="00C70958" w:rsidRDefault="00DB70A4" w:rsidP="00DB70A4">
      <w:pPr>
        <w:rPr>
          <w:color w:val="000000"/>
          <w:sz w:val="28"/>
          <w:szCs w:val="28"/>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8"/>
      </w:tblGrid>
      <w:tr w:rsidR="00DB70A4" w:rsidRPr="00C70958" w:rsidTr="00EA39A3">
        <w:tc>
          <w:tcPr>
            <w:tcW w:w="9358" w:type="dxa"/>
          </w:tcPr>
          <w:p w:rsidR="00DB70A4" w:rsidRDefault="00DB70A4" w:rsidP="00EA39A3">
            <w:pPr>
              <w:jc w:val="center"/>
              <w:rPr>
                <w:color w:val="000000"/>
                <w:sz w:val="28"/>
                <w:szCs w:val="28"/>
              </w:rPr>
            </w:pPr>
          </w:p>
          <w:p w:rsidR="00DB70A4" w:rsidRDefault="00DB70A4" w:rsidP="00EA39A3">
            <w:pPr>
              <w:jc w:val="center"/>
              <w:rPr>
                <w:color w:val="000000"/>
                <w:sz w:val="28"/>
                <w:szCs w:val="28"/>
              </w:rPr>
            </w:pPr>
            <w:r w:rsidRPr="00B91CF6">
              <w:rPr>
                <w:color w:val="000000"/>
                <w:sz w:val="28"/>
                <w:szCs w:val="28"/>
              </w:rPr>
              <w:t xml:space="preserve">Направление (выдача) заявителю выписки из реестра муниципального имущества муниципального образования или уведомления об </w:t>
            </w:r>
            <w:r w:rsidRPr="00C70958">
              <w:rPr>
                <w:color w:val="000000"/>
                <w:sz w:val="28"/>
                <w:szCs w:val="28"/>
              </w:rPr>
              <w:t>отсутстви</w:t>
            </w:r>
            <w:r>
              <w:rPr>
                <w:color w:val="000000"/>
                <w:sz w:val="28"/>
                <w:szCs w:val="28"/>
              </w:rPr>
              <w:t>и</w:t>
            </w:r>
            <w:r w:rsidRPr="00C70958">
              <w:rPr>
                <w:color w:val="000000"/>
                <w:sz w:val="28"/>
                <w:szCs w:val="28"/>
              </w:rPr>
              <w:t xml:space="preserve"> в реестре муниципального имущества муниципального образования данных </w:t>
            </w:r>
            <w:r>
              <w:rPr>
                <w:color w:val="000000"/>
                <w:sz w:val="28"/>
                <w:szCs w:val="28"/>
              </w:rPr>
              <w:t>об объекте, указанном в запросе</w:t>
            </w:r>
          </w:p>
          <w:p w:rsidR="00DB70A4" w:rsidRPr="00C70958" w:rsidRDefault="00DB70A4" w:rsidP="00EA39A3">
            <w:pPr>
              <w:jc w:val="center"/>
              <w:rPr>
                <w:color w:val="000000"/>
                <w:sz w:val="28"/>
                <w:szCs w:val="28"/>
              </w:rPr>
            </w:pPr>
          </w:p>
        </w:tc>
      </w:tr>
    </w:tbl>
    <w:p w:rsidR="00DB70A4" w:rsidRPr="00C70958" w:rsidRDefault="00DB70A4" w:rsidP="00DB70A4">
      <w:pPr>
        <w:pStyle w:val="ConsNormal"/>
        <w:widowControl/>
        <w:suppressAutoHyphens/>
        <w:ind w:firstLine="0"/>
        <w:jc w:val="center"/>
        <w:rPr>
          <w:rFonts w:ascii="Times New Roman" w:hAnsi="Times New Roman" w:cs="Times New Roman"/>
          <w:color w:val="000000"/>
          <w:sz w:val="28"/>
          <w:szCs w:val="28"/>
        </w:rPr>
      </w:pPr>
    </w:p>
    <w:p w:rsidR="00DB70A4" w:rsidRPr="003955A5" w:rsidRDefault="00DB70A4" w:rsidP="00DB70A4">
      <w:pPr>
        <w:pStyle w:val="a5"/>
        <w:spacing w:before="0" w:after="0"/>
        <w:ind w:left="-426"/>
        <w:rPr>
          <w:sz w:val="28"/>
          <w:szCs w:val="28"/>
        </w:rPr>
      </w:pPr>
      <w:r w:rsidRPr="003955A5">
        <w:rPr>
          <w:sz w:val="28"/>
          <w:szCs w:val="28"/>
        </w:rPr>
        <w:t> </w:t>
      </w:r>
    </w:p>
    <w:p w:rsidR="00DB70A4" w:rsidRPr="003955A5" w:rsidRDefault="00DB70A4" w:rsidP="00DB70A4">
      <w:pPr>
        <w:pStyle w:val="a5"/>
        <w:spacing w:before="0" w:after="0"/>
        <w:ind w:left="-426"/>
        <w:rPr>
          <w:sz w:val="28"/>
          <w:szCs w:val="28"/>
        </w:rPr>
      </w:pPr>
      <w:r w:rsidRPr="003955A5">
        <w:rPr>
          <w:sz w:val="28"/>
          <w:szCs w:val="28"/>
        </w:rPr>
        <w:t> </w:t>
      </w:r>
    </w:p>
    <w:p w:rsidR="00DB70A4" w:rsidRPr="003955A5" w:rsidRDefault="00DB70A4" w:rsidP="00DB70A4">
      <w:pPr>
        <w:pStyle w:val="a5"/>
        <w:spacing w:before="0" w:after="0"/>
        <w:ind w:left="-426"/>
        <w:rPr>
          <w:sz w:val="28"/>
          <w:szCs w:val="28"/>
        </w:rPr>
      </w:pPr>
      <w:r w:rsidRPr="003955A5">
        <w:rPr>
          <w:sz w:val="28"/>
          <w:szCs w:val="28"/>
        </w:rPr>
        <w:t> </w:t>
      </w:r>
    </w:p>
    <w:p w:rsidR="00DB70A4" w:rsidRPr="003955A5" w:rsidRDefault="00DB70A4" w:rsidP="00DB70A4">
      <w:pPr>
        <w:pStyle w:val="a5"/>
        <w:spacing w:before="0" w:after="0"/>
        <w:ind w:left="-426"/>
        <w:jc w:val="center"/>
        <w:rPr>
          <w:sz w:val="28"/>
          <w:szCs w:val="28"/>
        </w:rPr>
      </w:pPr>
      <w:r w:rsidRPr="003955A5">
        <w:rPr>
          <w:b/>
          <w:bCs/>
          <w:sz w:val="28"/>
          <w:szCs w:val="28"/>
        </w:rPr>
        <w:t> </w:t>
      </w:r>
    </w:p>
    <w:p w:rsidR="00DB70A4" w:rsidRPr="003955A5" w:rsidRDefault="00DB70A4" w:rsidP="00DB70A4">
      <w:pPr>
        <w:pStyle w:val="a5"/>
        <w:spacing w:before="0" w:after="0"/>
        <w:ind w:left="-426"/>
        <w:jc w:val="right"/>
        <w:rPr>
          <w:sz w:val="28"/>
          <w:szCs w:val="28"/>
        </w:rPr>
      </w:pPr>
      <w:r w:rsidRPr="003955A5">
        <w:rPr>
          <w:b/>
          <w:bCs/>
          <w:sz w:val="28"/>
          <w:szCs w:val="28"/>
        </w:rPr>
        <w:t> </w:t>
      </w:r>
    </w:p>
    <w:p w:rsidR="00DB70A4" w:rsidRDefault="00DB70A4" w:rsidP="00DB70A4">
      <w:pPr>
        <w:pStyle w:val="a5"/>
        <w:spacing w:before="0" w:after="0"/>
        <w:rPr>
          <w:sz w:val="28"/>
          <w:szCs w:val="28"/>
        </w:rPr>
      </w:pPr>
    </w:p>
    <w:p w:rsidR="00DB70A4" w:rsidRDefault="00DB70A4" w:rsidP="00DB70A4">
      <w:pPr>
        <w:pStyle w:val="a5"/>
        <w:spacing w:before="0" w:after="0"/>
        <w:ind w:left="-426"/>
        <w:rPr>
          <w:sz w:val="28"/>
          <w:szCs w:val="28"/>
        </w:rPr>
      </w:pPr>
    </w:p>
    <w:p w:rsidR="00DB70A4" w:rsidRPr="002A63AB" w:rsidRDefault="00DB70A4" w:rsidP="002A63AB">
      <w:pPr>
        <w:rPr>
          <w:sz w:val="20"/>
          <w:szCs w:val="20"/>
        </w:rPr>
      </w:pPr>
    </w:p>
    <w:sectPr w:rsidR="00DB70A4" w:rsidRPr="002A63AB" w:rsidSect="00E54C6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9BF232B"/>
    <w:multiLevelType w:val="hybridMultilevel"/>
    <w:tmpl w:val="FC20E07E"/>
    <w:lvl w:ilvl="0" w:tplc="7A48B1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9221259"/>
    <w:multiLevelType w:val="hybridMultilevel"/>
    <w:tmpl w:val="047E90A8"/>
    <w:lvl w:ilvl="0" w:tplc="0324BCD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887BDC"/>
    <w:multiLevelType w:val="hybridMultilevel"/>
    <w:tmpl w:val="65529660"/>
    <w:lvl w:ilvl="0" w:tplc="5E70810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82605"/>
    <w:rsid w:val="00047DE3"/>
    <w:rsid w:val="000C33C0"/>
    <w:rsid w:val="00110CAA"/>
    <w:rsid w:val="002A63AB"/>
    <w:rsid w:val="00301F8A"/>
    <w:rsid w:val="00317015"/>
    <w:rsid w:val="00357D49"/>
    <w:rsid w:val="00577FDC"/>
    <w:rsid w:val="006A3C0F"/>
    <w:rsid w:val="007121F3"/>
    <w:rsid w:val="007A664E"/>
    <w:rsid w:val="007F5F62"/>
    <w:rsid w:val="00814C83"/>
    <w:rsid w:val="00880BB3"/>
    <w:rsid w:val="008A3614"/>
    <w:rsid w:val="00AC149E"/>
    <w:rsid w:val="00C04BE0"/>
    <w:rsid w:val="00C461E8"/>
    <w:rsid w:val="00CB01CE"/>
    <w:rsid w:val="00CF0500"/>
    <w:rsid w:val="00D82605"/>
    <w:rsid w:val="00DB70A4"/>
    <w:rsid w:val="00E10F13"/>
    <w:rsid w:val="00E24707"/>
    <w:rsid w:val="00E54C68"/>
    <w:rsid w:val="00E84C44"/>
    <w:rsid w:val="00ED3F6B"/>
    <w:rsid w:val="00F96FF9"/>
    <w:rsid w:val="00FC613D"/>
    <w:rsid w:val="00FD1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60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605"/>
    <w:rPr>
      <w:rFonts w:ascii="Times New Roman" w:eastAsia="Times New Roman" w:hAnsi="Times New Roman" w:cs="Times New Roman"/>
      <w:sz w:val="28"/>
      <w:szCs w:val="24"/>
      <w:lang w:eastAsia="ru-RU"/>
    </w:rPr>
  </w:style>
  <w:style w:type="paragraph" w:styleId="a3">
    <w:name w:val="Title"/>
    <w:basedOn w:val="a"/>
    <w:link w:val="a4"/>
    <w:uiPriority w:val="10"/>
    <w:qFormat/>
    <w:rsid w:val="00D82605"/>
    <w:pPr>
      <w:jc w:val="center"/>
    </w:pPr>
    <w:rPr>
      <w:b/>
      <w:bCs/>
    </w:rPr>
  </w:style>
  <w:style w:type="character" w:customStyle="1" w:styleId="a4">
    <w:name w:val="Название Знак"/>
    <w:basedOn w:val="a0"/>
    <w:link w:val="a3"/>
    <w:uiPriority w:val="10"/>
    <w:rsid w:val="00D82605"/>
    <w:rPr>
      <w:rFonts w:ascii="Times New Roman" w:eastAsia="Times New Roman" w:hAnsi="Times New Roman" w:cs="Times New Roman"/>
      <w:b/>
      <w:bCs/>
      <w:sz w:val="24"/>
      <w:szCs w:val="24"/>
      <w:lang w:eastAsia="ru-RU"/>
    </w:rPr>
  </w:style>
  <w:style w:type="paragraph" w:styleId="a5">
    <w:name w:val="Normal (Web)"/>
    <w:basedOn w:val="a"/>
    <w:uiPriority w:val="99"/>
    <w:rsid w:val="00D82605"/>
    <w:pPr>
      <w:spacing w:before="100" w:beforeAutospacing="1" w:after="100" w:afterAutospacing="1"/>
    </w:pPr>
  </w:style>
  <w:style w:type="character" w:styleId="a6">
    <w:name w:val="Strong"/>
    <w:basedOn w:val="a0"/>
    <w:uiPriority w:val="22"/>
    <w:qFormat/>
    <w:rsid w:val="00E54C68"/>
    <w:rPr>
      <w:b/>
      <w:bCs/>
    </w:rPr>
  </w:style>
  <w:style w:type="paragraph" w:customStyle="1" w:styleId="p1">
    <w:name w:val="p1"/>
    <w:basedOn w:val="a"/>
    <w:rsid w:val="007F5F62"/>
    <w:pPr>
      <w:spacing w:before="100" w:beforeAutospacing="1" w:after="100" w:afterAutospacing="1"/>
    </w:pPr>
  </w:style>
  <w:style w:type="character" w:customStyle="1" w:styleId="s1">
    <w:name w:val="s1"/>
    <w:basedOn w:val="a0"/>
    <w:rsid w:val="007F5F62"/>
  </w:style>
  <w:style w:type="paragraph" w:customStyle="1" w:styleId="p2">
    <w:name w:val="p2"/>
    <w:basedOn w:val="a"/>
    <w:rsid w:val="007F5F62"/>
    <w:pPr>
      <w:spacing w:before="100" w:beforeAutospacing="1" w:after="100" w:afterAutospacing="1"/>
    </w:pPr>
  </w:style>
  <w:style w:type="paragraph" w:customStyle="1" w:styleId="p4">
    <w:name w:val="p4"/>
    <w:basedOn w:val="a"/>
    <w:rsid w:val="007F5F62"/>
    <w:pPr>
      <w:spacing w:before="100" w:beforeAutospacing="1" w:after="100" w:afterAutospacing="1"/>
    </w:pPr>
  </w:style>
  <w:style w:type="paragraph" w:customStyle="1" w:styleId="p5">
    <w:name w:val="p5"/>
    <w:basedOn w:val="a"/>
    <w:rsid w:val="007F5F62"/>
    <w:pPr>
      <w:spacing w:before="100" w:beforeAutospacing="1" w:after="100" w:afterAutospacing="1"/>
    </w:pPr>
  </w:style>
  <w:style w:type="paragraph" w:customStyle="1" w:styleId="p6">
    <w:name w:val="p6"/>
    <w:basedOn w:val="a"/>
    <w:rsid w:val="007F5F62"/>
    <w:pPr>
      <w:spacing w:before="100" w:beforeAutospacing="1" w:after="100" w:afterAutospacing="1"/>
    </w:pPr>
  </w:style>
  <w:style w:type="paragraph" w:customStyle="1" w:styleId="p7">
    <w:name w:val="p7"/>
    <w:basedOn w:val="a"/>
    <w:rsid w:val="007F5F62"/>
    <w:pPr>
      <w:spacing w:before="100" w:beforeAutospacing="1" w:after="100" w:afterAutospacing="1"/>
    </w:pPr>
  </w:style>
  <w:style w:type="paragraph" w:customStyle="1" w:styleId="p8">
    <w:name w:val="p8"/>
    <w:basedOn w:val="a"/>
    <w:rsid w:val="007F5F62"/>
    <w:pPr>
      <w:spacing w:before="100" w:beforeAutospacing="1" w:after="100" w:afterAutospacing="1"/>
    </w:pPr>
  </w:style>
  <w:style w:type="paragraph" w:customStyle="1" w:styleId="p10">
    <w:name w:val="p10"/>
    <w:basedOn w:val="a"/>
    <w:rsid w:val="007F5F62"/>
    <w:pPr>
      <w:spacing w:before="100" w:beforeAutospacing="1" w:after="100" w:afterAutospacing="1"/>
    </w:pPr>
  </w:style>
  <w:style w:type="paragraph" w:customStyle="1" w:styleId="p11">
    <w:name w:val="p11"/>
    <w:basedOn w:val="a"/>
    <w:rsid w:val="007F5F62"/>
    <w:pPr>
      <w:spacing w:before="100" w:beforeAutospacing="1" w:after="100" w:afterAutospacing="1"/>
    </w:pPr>
  </w:style>
  <w:style w:type="paragraph" w:customStyle="1" w:styleId="ConsPlusTitle">
    <w:name w:val="ConsPlusTitle"/>
    <w:rsid w:val="00FD12D2"/>
    <w:pPr>
      <w:widowControl w:val="0"/>
      <w:suppressAutoHyphens/>
      <w:autoSpaceDE w:val="0"/>
      <w:spacing w:after="0" w:line="240" w:lineRule="auto"/>
    </w:pPr>
    <w:rPr>
      <w:rFonts w:ascii="Arial" w:eastAsia="Times New Roman" w:hAnsi="Arial" w:cs="Arial"/>
      <w:b/>
      <w:bCs/>
      <w:sz w:val="20"/>
      <w:szCs w:val="20"/>
      <w:lang w:eastAsia="ar-SA"/>
    </w:rPr>
  </w:style>
  <w:style w:type="character" w:styleId="a7">
    <w:name w:val="Hyperlink"/>
    <w:rsid w:val="00DB70A4"/>
    <w:rPr>
      <w:color w:val="000080"/>
      <w:u w:val="single"/>
    </w:rPr>
  </w:style>
  <w:style w:type="paragraph" w:customStyle="1" w:styleId="ConsPlusNonformat">
    <w:name w:val="ConsPlusNonformat"/>
    <w:uiPriority w:val="99"/>
    <w:rsid w:val="00DB70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link w:val="ConsPlusNormal0"/>
    <w:uiPriority w:val="99"/>
    <w:qFormat/>
    <w:rsid w:val="00DB70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3">
    <w:name w:val="Обычный +13 пт"/>
    <w:basedOn w:val="a"/>
    <w:uiPriority w:val="99"/>
    <w:rsid w:val="00DB70A4"/>
    <w:pPr>
      <w:suppressAutoHyphens/>
      <w:ind w:firstLine="567"/>
      <w:jc w:val="both"/>
    </w:pPr>
    <w:rPr>
      <w:rFonts w:ascii="Arial" w:hAnsi="Arial" w:cs="Arial"/>
      <w:sz w:val="18"/>
      <w:szCs w:val="18"/>
      <w:lang w:eastAsia="ar-SA"/>
    </w:rPr>
  </w:style>
  <w:style w:type="paragraph" w:styleId="a8">
    <w:name w:val="endnote text"/>
    <w:basedOn w:val="a"/>
    <w:link w:val="a9"/>
    <w:uiPriority w:val="99"/>
    <w:semiHidden/>
    <w:rsid w:val="00DB70A4"/>
    <w:pPr>
      <w:suppressAutoHyphens/>
    </w:pPr>
    <w:rPr>
      <w:rFonts w:ascii="Arial" w:hAnsi="Arial"/>
      <w:sz w:val="20"/>
      <w:szCs w:val="20"/>
      <w:lang w:eastAsia="ar-SA"/>
    </w:rPr>
  </w:style>
  <w:style w:type="character" w:customStyle="1" w:styleId="a9">
    <w:name w:val="Текст концевой сноски Знак"/>
    <w:basedOn w:val="a0"/>
    <w:link w:val="a8"/>
    <w:uiPriority w:val="99"/>
    <w:semiHidden/>
    <w:rsid w:val="00DB70A4"/>
    <w:rPr>
      <w:rFonts w:ascii="Arial" w:eastAsia="Times New Roman" w:hAnsi="Arial" w:cs="Times New Roman"/>
      <w:sz w:val="20"/>
      <w:szCs w:val="20"/>
      <w:lang w:eastAsia="ar-SA"/>
    </w:rPr>
  </w:style>
  <w:style w:type="paragraph" w:customStyle="1" w:styleId="Default">
    <w:name w:val="Default"/>
    <w:uiPriority w:val="99"/>
    <w:rsid w:val="00DB70A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a">
    <w:name w:val="Прижатый влево"/>
    <w:basedOn w:val="a"/>
    <w:next w:val="a"/>
    <w:uiPriority w:val="99"/>
    <w:rsid w:val="00DB70A4"/>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DB70A4"/>
    <w:rPr>
      <w:rFonts w:ascii="Arial" w:eastAsia="Times New Roman" w:hAnsi="Arial" w:cs="Arial"/>
      <w:sz w:val="20"/>
      <w:szCs w:val="20"/>
      <w:lang w:eastAsia="ar-SA"/>
    </w:rPr>
  </w:style>
  <w:style w:type="paragraph" w:customStyle="1" w:styleId="lst">
    <w:name w:val="lst"/>
    <w:basedOn w:val="a"/>
    <w:uiPriority w:val="99"/>
    <w:rsid w:val="00DB70A4"/>
    <w:pPr>
      <w:autoSpaceDE w:val="0"/>
      <w:autoSpaceDN w:val="0"/>
      <w:adjustRightInd w:val="0"/>
      <w:spacing w:line="360" w:lineRule="auto"/>
      <w:jc w:val="both"/>
    </w:pPr>
    <w:rPr>
      <w:rFonts w:ascii="Arial" w:hAnsi="Arial" w:cs="Arial"/>
      <w:sz w:val="26"/>
      <w:szCs w:val="26"/>
    </w:rPr>
  </w:style>
  <w:style w:type="paragraph" w:customStyle="1" w:styleId="ConsNormal">
    <w:name w:val="ConsNormal"/>
    <w:uiPriority w:val="99"/>
    <w:rsid w:val="00DB7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Таблицы (моноширинный)"/>
    <w:basedOn w:val="a"/>
    <w:next w:val="a"/>
    <w:uiPriority w:val="99"/>
    <w:rsid w:val="00DB70A4"/>
    <w:pPr>
      <w:widowControl w:val="0"/>
      <w:autoSpaceDE w:val="0"/>
      <w:autoSpaceDN w:val="0"/>
      <w:adjustRightInd w:val="0"/>
      <w:jc w:val="both"/>
    </w:pPr>
    <w:rPr>
      <w:rFonts w:ascii="Courier New" w:hAnsi="Courier New" w:cs="Courier New"/>
      <w:sz w:val="20"/>
      <w:szCs w:val="20"/>
    </w:rPr>
  </w:style>
  <w:style w:type="paragraph" w:customStyle="1" w:styleId="s10">
    <w:name w:val="s_1"/>
    <w:basedOn w:val="a"/>
    <w:rsid w:val="00DB70A4"/>
    <w:pPr>
      <w:spacing w:before="100" w:beforeAutospacing="1" w:after="100" w:afterAutospacing="1"/>
    </w:pPr>
  </w:style>
  <w:style w:type="paragraph" w:customStyle="1" w:styleId="s15">
    <w:name w:val="s_15"/>
    <w:basedOn w:val="a"/>
    <w:rsid w:val="00DB70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89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2BFC17C0CE283D2B54A5D49811FB489D90M7T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WIN98\&#1056;&#1072;&#1073;&#1086;&#1095;&#1080;&#1081;%20&#1089;&#1090;&#1086;&#1083;\&#1075;&#1077;&#1088;&#1073;%20&#1091;&#1083;&#1072;&#1075;&#1072;&#1085;.jpg" TargetMode="External"/><Relationship Id="rId11" Type="http://schemas.openxmlformats.org/officeDocument/2006/relationships/hyperlink" Target="https://base.garant.ru/12177515/e88847e78ccd9fdb54482c7fa15982bf/" TargetMode="External"/><Relationship Id="rId5" Type="http://schemas.openxmlformats.org/officeDocument/2006/relationships/image" Target="media/image1.jpeg"/><Relationship Id="rId10" Type="http://schemas.openxmlformats.org/officeDocument/2006/relationships/hyperlink" Target="https://base.garant.ru/12177515/2708113e141d69afcd06f3c2e902d002/" TargetMode="External"/><Relationship Id="rId4" Type="http://schemas.openxmlformats.org/officeDocument/2006/relationships/webSettings" Target="webSettings.xml"/><Relationship Id="rId9" Type="http://schemas.openxmlformats.org/officeDocument/2006/relationships/hyperlink" Target="https://base.garant.ru/12148555/806849963ef1656ff2752d0d515c6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6696</Words>
  <Characters>38170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Егоровна</cp:lastModifiedBy>
  <cp:revision>12</cp:revision>
  <cp:lastPrinted>2022-04-07T07:25:00Z</cp:lastPrinted>
  <dcterms:created xsi:type="dcterms:W3CDTF">2017-04-13T14:15:00Z</dcterms:created>
  <dcterms:modified xsi:type="dcterms:W3CDTF">2022-04-13T05:44:00Z</dcterms:modified>
</cp:coreProperties>
</file>