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42D" w:rsidRPr="00FE642D" w:rsidRDefault="00FE642D" w:rsidP="00FE642D">
      <w:pPr>
        <w:pStyle w:val="1"/>
        <w:spacing w:before="0" w:beforeAutospacing="0" w:after="192" w:afterAutospacing="0" w:line="288" w:lineRule="atLeast"/>
        <w:textAlignment w:val="baseline"/>
        <w:rPr>
          <w:rFonts w:ascii="inherit" w:hAnsi="inherit" w:cs="Arial"/>
          <w:color w:val="000000"/>
          <w:sz w:val="28"/>
          <w:szCs w:val="28"/>
        </w:rPr>
      </w:pPr>
      <w:r w:rsidRPr="00FE642D">
        <w:rPr>
          <w:rFonts w:ascii="inherit" w:hAnsi="inherit" w:cs="Arial"/>
          <w:color w:val="000000"/>
          <w:sz w:val="28"/>
          <w:szCs w:val="28"/>
        </w:rPr>
        <w:t>Для назначения страховой пенсии в 2019 году необходимо не менее 16,2 баллов и 10 лет страхового стажа</w:t>
      </w:r>
    </w:p>
    <w:p w:rsidR="00FE642D" w:rsidRPr="00FE642D" w:rsidRDefault="00FE642D" w:rsidP="00FE642D">
      <w:pPr>
        <w:pStyle w:val="3"/>
        <w:spacing w:before="0" w:after="240" w:line="288" w:lineRule="atLeast"/>
        <w:textAlignment w:val="baseline"/>
        <w:rPr>
          <w:rFonts w:ascii="inherit" w:hAnsi="inherit" w:cs="Arial"/>
          <w:color w:val="556677"/>
          <w:sz w:val="28"/>
          <w:szCs w:val="28"/>
        </w:rPr>
      </w:pPr>
      <w:r w:rsidRPr="00FE642D">
        <w:rPr>
          <w:rFonts w:ascii="inherit" w:hAnsi="inherit" w:cs="Arial"/>
          <w:color w:val="556677"/>
          <w:sz w:val="28"/>
          <w:szCs w:val="28"/>
        </w:rPr>
        <w:t>25 января 2019</w:t>
      </w:r>
    </w:p>
    <w:p w:rsidR="00FE642D" w:rsidRPr="00FE642D" w:rsidRDefault="00FE642D" w:rsidP="00FE642D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8"/>
          <w:szCs w:val="28"/>
        </w:rPr>
      </w:pPr>
      <w:r w:rsidRPr="00FE642D">
        <w:rPr>
          <w:rFonts w:ascii="inherit" w:hAnsi="inherit" w:cs="Arial"/>
          <w:color w:val="000000"/>
          <w:sz w:val="28"/>
          <w:szCs w:val="28"/>
        </w:rPr>
        <w:t xml:space="preserve">ОПФР по Челябинской области обращает внимание </w:t>
      </w:r>
      <w:proofErr w:type="spellStart"/>
      <w:r w:rsidRPr="00FE642D">
        <w:rPr>
          <w:rFonts w:ascii="inherit" w:hAnsi="inherit" w:cs="Arial"/>
          <w:color w:val="000000"/>
          <w:sz w:val="28"/>
          <w:szCs w:val="28"/>
        </w:rPr>
        <w:t>южноуральцев</w:t>
      </w:r>
      <w:proofErr w:type="spellEnd"/>
      <w:r w:rsidRPr="00FE642D">
        <w:rPr>
          <w:rFonts w:ascii="inherit" w:hAnsi="inherit" w:cs="Arial"/>
          <w:color w:val="000000"/>
          <w:sz w:val="28"/>
          <w:szCs w:val="28"/>
        </w:rPr>
        <w:t>, что для получения права на страховую пенсию по старости в 2019 году необходимо  иметь не менее 10 лет стажа и 16,2 пенсионных баллов. При отсутствии этих условий право на назначение страховой пенсии не возникнет. Однако законом закреплено, что требуемый страховой стаж и количество пенсионных баллов во всех случаях определяется не на момент обращения за пенсией, а  на день достижения пенсионного возраста. Это означает, что если для возникновения права на пенсию необходимо доработать, то при последующем обращении  требования по стажу и пенсионным баллам не изменятся.</w:t>
      </w:r>
    </w:p>
    <w:p w:rsidR="00FE642D" w:rsidRPr="00FE642D" w:rsidRDefault="00FE642D" w:rsidP="00FE642D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8"/>
          <w:szCs w:val="28"/>
        </w:rPr>
      </w:pPr>
      <w:r w:rsidRPr="00FE642D">
        <w:rPr>
          <w:rFonts w:ascii="inherit" w:hAnsi="inherit" w:cs="Arial"/>
          <w:color w:val="000000"/>
          <w:sz w:val="28"/>
          <w:szCs w:val="28"/>
        </w:rPr>
        <w:t>Максимально за 2019 год можно заработать 9,13 баллов.     </w:t>
      </w:r>
    </w:p>
    <w:tbl>
      <w:tblPr>
        <w:tblW w:w="761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43"/>
        <w:gridCol w:w="1841"/>
        <w:gridCol w:w="2073"/>
        <w:gridCol w:w="1774"/>
        <w:gridCol w:w="1774"/>
      </w:tblGrid>
      <w:tr w:rsidR="00FE642D" w:rsidTr="002F0B1A">
        <w:trPr>
          <w:trHeight w:val="320"/>
          <w:tblHeader/>
        </w:trPr>
        <w:tc>
          <w:tcPr>
            <w:tcW w:w="908" w:type="dxa"/>
            <w:vMerge w:val="restart"/>
            <w:tcBorders>
              <w:top w:val="single" w:sz="2" w:space="0" w:color="FFFFFF"/>
              <w:left w:val="single" w:sz="2" w:space="0" w:color="CDE4F4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42D" w:rsidRDefault="00FE642D" w:rsidP="002F0B1A">
            <w:pPr>
              <w:pStyle w:val="a3"/>
              <w:spacing w:before="0" w:beforeAutospacing="0" w:after="240" w:afterAutospacing="0"/>
              <w:textAlignment w:val="baseline"/>
            </w:pPr>
            <w:r>
              <w:t>Год</w:t>
            </w:r>
          </w:p>
          <w:p w:rsidR="00FE642D" w:rsidRDefault="00FE642D" w:rsidP="002F0B1A">
            <w:pPr>
              <w:pStyle w:val="a3"/>
              <w:spacing w:before="0" w:beforeAutospacing="0" w:after="0" w:afterAutospacing="0"/>
              <w:textAlignment w:val="baseline"/>
            </w:pPr>
            <w:r>
              <w:t> </w:t>
            </w:r>
          </w:p>
        </w:tc>
        <w:tc>
          <w:tcPr>
            <w:tcW w:w="1297" w:type="dxa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42D" w:rsidRDefault="00FE642D" w:rsidP="002F0B1A">
            <w:pPr>
              <w:pStyle w:val="a3"/>
              <w:spacing w:before="0" w:beforeAutospacing="0" w:after="240" w:afterAutospacing="0"/>
              <w:textAlignment w:val="baseline"/>
            </w:pPr>
            <w:r>
              <w:t>Минимальный страховой стаж</w:t>
            </w:r>
          </w:p>
          <w:p w:rsidR="00FE642D" w:rsidRDefault="00FE642D" w:rsidP="002F0B1A">
            <w:pPr>
              <w:pStyle w:val="a3"/>
              <w:spacing w:before="0" w:beforeAutospacing="0" w:after="0" w:afterAutospacing="0"/>
              <w:textAlignment w:val="baseline"/>
            </w:pPr>
            <w:r>
              <w:t> </w:t>
            </w:r>
          </w:p>
        </w:tc>
        <w:tc>
          <w:tcPr>
            <w:tcW w:w="1748" w:type="dxa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42D" w:rsidRDefault="00FE642D" w:rsidP="002F0B1A">
            <w:pPr>
              <w:pStyle w:val="a3"/>
              <w:spacing w:before="0" w:beforeAutospacing="0" w:after="0" w:afterAutospacing="0"/>
              <w:textAlignment w:val="baseline"/>
            </w:pPr>
            <w:r>
              <w:t>Минимальная сумма индивидуальных пенсионных коэффициентов</w:t>
            </w:r>
          </w:p>
        </w:tc>
        <w:tc>
          <w:tcPr>
            <w:tcW w:w="6548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42D" w:rsidRDefault="00FE642D" w:rsidP="002F0B1A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Максимальное значение годового индивидуального пенсионного коэффициента</w:t>
            </w:r>
          </w:p>
        </w:tc>
      </w:tr>
      <w:tr w:rsidR="00FE642D" w:rsidTr="002F0B1A">
        <w:trPr>
          <w:trHeight w:val="137"/>
          <w:tblHeader/>
        </w:trPr>
        <w:tc>
          <w:tcPr>
            <w:tcW w:w="0" w:type="auto"/>
            <w:vMerge/>
            <w:tcBorders>
              <w:top w:val="single" w:sz="2" w:space="0" w:color="FFFFFF"/>
              <w:left w:val="single" w:sz="2" w:space="0" w:color="CDE4F4"/>
              <w:bottom w:val="single" w:sz="2" w:space="0" w:color="FFFFFF"/>
              <w:right w:val="single" w:sz="2" w:space="0" w:color="FFFFFF"/>
            </w:tcBorders>
            <w:shd w:val="clear" w:color="auto" w:fill="F2F5F7"/>
            <w:vAlign w:val="center"/>
            <w:hideMark/>
          </w:tcPr>
          <w:p w:rsidR="00FE642D" w:rsidRDefault="00FE642D" w:rsidP="002F0B1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2F5F7"/>
            <w:vAlign w:val="center"/>
            <w:hideMark/>
          </w:tcPr>
          <w:p w:rsidR="00FE642D" w:rsidRDefault="00FE642D" w:rsidP="002F0B1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2F5F7"/>
            <w:vAlign w:val="center"/>
            <w:hideMark/>
          </w:tcPr>
          <w:p w:rsidR="00FE642D" w:rsidRDefault="00FE642D" w:rsidP="002F0B1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2" w:space="0" w:color="FFFFFF"/>
              <w:left w:val="single" w:sz="2" w:space="0" w:color="CDE4F4"/>
              <w:bottom w:val="single" w:sz="2" w:space="0" w:color="FFFFFF"/>
              <w:right w:val="single" w:sz="2" w:space="0" w:color="FFFFFF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42D" w:rsidRDefault="00FE642D" w:rsidP="002F0B1A">
            <w:pPr>
              <w:spacing w:line="137" w:lineRule="atLeast"/>
              <w:rPr>
                <w:sz w:val="24"/>
                <w:szCs w:val="24"/>
              </w:rPr>
            </w:pPr>
            <w:r>
              <w:t>при отказе от формирования накопительной пенсии</w:t>
            </w:r>
          </w:p>
        </w:tc>
        <w:tc>
          <w:tcPr>
            <w:tcW w:w="332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42D" w:rsidRDefault="00FE642D" w:rsidP="002F0B1A">
            <w:pPr>
              <w:spacing w:line="137" w:lineRule="atLeast"/>
              <w:rPr>
                <w:sz w:val="24"/>
                <w:szCs w:val="24"/>
              </w:rPr>
            </w:pPr>
            <w:r>
              <w:t>при формировании накопительной пенсии</w:t>
            </w:r>
          </w:p>
        </w:tc>
      </w:tr>
      <w:tr w:rsidR="00FE642D" w:rsidTr="002F0B1A">
        <w:trPr>
          <w:trHeight w:val="137"/>
        </w:trPr>
        <w:tc>
          <w:tcPr>
            <w:tcW w:w="908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42D" w:rsidRDefault="00FE642D" w:rsidP="002F0B1A">
            <w:pPr>
              <w:pStyle w:val="a3"/>
              <w:spacing w:before="0" w:beforeAutospacing="0" w:after="0" w:afterAutospacing="0" w:line="137" w:lineRule="atLeast"/>
              <w:textAlignment w:val="baseline"/>
            </w:pPr>
            <w:r>
              <w:t>2015</w:t>
            </w:r>
          </w:p>
        </w:tc>
        <w:tc>
          <w:tcPr>
            <w:tcW w:w="1297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42D" w:rsidRDefault="00FE642D" w:rsidP="002F0B1A">
            <w:pPr>
              <w:pStyle w:val="a3"/>
              <w:spacing w:before="0" w:beforeAutospacing="0" w:after="0" w:afterAutospacing="0" w:line="137" w:lineRule="atLeast"/>
              <w:textAlignment w:val="baseline"/>
            </w:pPr>
            <w:r>
              <w:t>6</w:t>
            </w:r>
          </w:p>
        </w:tc>
        <w:tc>
          <w:tcPr>
            <w:tcW w:w="1748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42D" w:rsidRDefault="00FE642D" w:rsidP="002F0B1A">
            <w:pPr>
              <w:pStyle w:val="a3"/>
              <w:spacing w:before="0" w:beforeAutospacing="0" w:after="0" w:afterAutospacing="0" w:line="137" w:lineRule="atLeast"/>
              <w:textAlignment w:val="baseline"/>
            </w:pPr>
            <w:r>
              <w:t>6,6</w:t>
            </w:r>
          </w:p>
        </w:tc>
        <w:tc>
          <w:tcPr>
            <w:tcW w:w="306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42D" w:rsidRDefault="00FE642D" w:rsidP="002F0B1A">
            <w:pPr>
              <w:pStyle w:val="a3"/>
              <w:spacing w:before="0" w:beforeAutospacing="0" w:after="0" w:afterAutospacing="0" w:line="137" w:lineRule="atLeast"/>
              <w:textAlignment w:val="baseline"/>
            </w:pPr>
            <w:r>
              <w:t>7,39 </w:t>
            </w:r>
          </w:p>
        </w:tc>
        <w:tc>
          <w:tcPr>
            <w:tcW w:w="3327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42D" w:rsidRDefault="00FE642D" w:rsidP="002F0B1A">
            <w:pPr>
              <w:pStyle w:val="a3"/>
              <w:spacing w:before="0" w:beforeAutospacing="0" w:after="0" w:afterAutospacing="0" w:line="137" w:lineRule="atLeast"/>
              <w:textAlignment w:val="baseline"/>
            </w:pPr>
            <w:r>
              <w:t>7,39</w:t>
            </w:r>
          </w:p>
        </w:tc>
      </w:tr>
      <w:tr w:rsidR="00FE642D" w:rsidTr="002F0B1A">
        <w:trPr>
          <w:trHeight w:val="137"/>
        </w:trPr>
        <w:tc>
          <w:tcPr>
            <w:tcW w:w="908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42D" w:rsidRDefault="00FE642D" w:rsidP="002F0B1A">
            <w:pPr>
              <w:pStyle w:val="a3"/>
              <w:spacing w:before="0" w:beforeAutospacing="0" w:after="0" w:afterAutospacing="0" w:line="137" w:lineRule="atLeast"/>
              <w:textAlignment w:val="baseline"/>
            </w:pPr>
            <w:r>
              <w:t>2016</w:t>
            </w:r>
          </w:p>
        </w:tc>
        <w:tc>
          <w:tcPr>
            <w:tcW w:w="1297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42D" w:rsidRDefault="00FE642D" w:rsidP="002F0B1A">
            <w:pPr>
              <w:pStyle w:val="a3"/>
              <w:spacing w:before="0" w:beforeAutospacing="0" w:after="0" w:afterAutospacing="0" w:line="137" w:lineRule="atLeast"/>
              <w:textAlignment w:val="baseline"/>
            </w:pPr>
            <w:r>
              <w:t>7</w:t>
            </w:r>
          </w:p>
        </w:tc>
        <w:tc>
          <w:tcPr>
            <w:tcW w:w="1748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42D" w:rsidRDefault="00FE642D" w:rsidP="002F0B1A">
            <w:pPr>
              <w:pStyle w:val="a3"/>
              <w:spacing w:before="0" w:beforeAutospacing="0" w:after="0" w:afterAutospacing="0" w:line="137" w:lineRule="atLeast"/>
              <w:textAlignment w:val="baseline"/>
            </w:pPr>
            <w:r>
              <w:t>9</w:t>
            </w:r>
          </w:p>
        </w:tc>
        <w:tc>
          <w:tcPr>
            <w:tcW w:w="306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42D" w:rsidRDefault="00FE642D" w:rsidP="002F0B1A">
            <w:pPr>
              <w:pStyle w:val="a3"/>
              <w:spacing w:before="0" w:beforeAutospacing="0" w:after="0" w:afterAutospacing="0" w:line="137" w:lineRule="atLeast"/>
              <w:textAlignment w:val="baseline"/>
            </w:pPr>
            <w:r>
              <w:t>7,83</w:t>
            </w:r>
          </w:p>
        </w:tc>
        <w:tc>
          <w:tcPr>
            <w:tcW w:w="3327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42D" w:rsidRDefault="00FE642D" w:rsidP="002F0B1A">
            <w:pPr>
              <w:pStyle w:val="a3"/>
              <w:spacing w:before="0" w:beforeAutospacing="0" w:after="0" w:afterAutospacing="0" w:line="137" w:lineRule="atLeast"/>
              <w:textAlignment w:val="baseline"/>
            </w:pPr>
            <w:r>
              <w:t>7,83</w:t>
            </w:r>
          </w:p>
        </w:tc>
      </w:tr>
      <w:tr w:rsidR="00FE642D" w:rsidTr="002F0B1A">
        <w:trPr>
          <w:trHeight w:val="137"/>
        </w:trPr>
        <w:tc>
          <w:tcPr>
            <w:tcW w:w="908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42D" w:rsidRDefault="00FE642D" w:rsidP="002F0B1A">
            <w:pPr>
              <w:pStyle w:val="a3"/>
              <w:spacing w:before="0" w:beforeAutospacing="0" w:after="0" w:afterAutospacing="0" w:line="137" w:lineRule="atLeast"/>
              <w:textAlignment w:val="baseline"/>
            </w:pPr>
            <w:r>
              <w:t>2017</w:t>
            </w:r>
          </w:p>
        </w:tc>
        <w:tc>
          <w:tcPr>
            <w:tcW w:w="1297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42D" w:rsidRDefault="00FE642D" w:rsidP="002F0B1A">
            <w:pPr>
              <w:pStyle w:val="a3"/>
              <w:spacing w:before="0" w:beforeAutospacing="0" w:after="0" w:afterAutospacing="0" w:line="137" w:lineRule="atLeast"/>
              <w:textAlignment w:val="baseline"/>
            </w:pPr>
            <w:r>
              <w:t>8</w:t>
            </w:r>
          </w:p>
        </w:tc>
        <w:tc>
          <w:tcPr>
            <w:tcW w:w="1748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42D" w:rsidRDefault="00FE642D" w:rsidP="002F0B1A">
            <w:pPr>
              <w:pStyle w:val="a3"/>
              <w:spacing w:before="0" w:beforeAutospacing="0" w:after="0" w:afterAutospacing="0" w:line="137" w:lineRule="atLeast"/>
              <w:textAlignment w:val="baseline"/>
            </w:pPr>
            <w:r>
              <w:t>11,4</w:t>
            </w:r>
          </w:p>
        </w:tc>
        <w:tc>
          <w:tcPr>
            <w:tcW w:w="306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42D" w:rsidRDefault="00FE642D" w:rsidP="002F0B1A">
            <w:pPr>
              <w:pStyle w:val="a3"/>
              <w:spacing w:before="0" w:beforeAutospacing="0" w:after="0" w:afterAutospacing="0" w:line="137" w:lineRule="atLeast"/>
              <w:textAlignment w:val="baseline"/>
            </w:pPr>
            <w:r>
              <w:t>8,26</w:t>
            </w:r>
          </w:p>
        </w:tc>
        <w:tc>
          <w:tcPr>
            <w:tcW w:w="3327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42D" w:rsidRDefault="00FE642D" w:rsidP="002F0B1A">
            <w:pPr>
              <w:pStyle w:val="a3"/>
              <w:spacing w:before="0" w:beforeAutospacing="0" w:after="0" w:afterAutospacing="0" w:line="137" w:lineRule="atLeast"/>
              <w:textAlignment w:val="baseline"/>
            </w:pPr>
            <w:r>
              <w:t>8,26</w:t>
            </w:r>
          </w:p>
        </w:tc>
      </w:tr>
      <w:tr w:rsidR="00FE642D" w:rsidTr="002F0B1A">
        <w:trPr>
          <w:trHeight w:val="137"/>
        </w:trPr>
        <w:tc>
          <w:tcPr>
            <w:tcW w:w="908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42D" w:rsidRDefault="00FE642D" w:rsidP="002F0B1A">
            <w:pPr>
              <w:pStyle w:val="a3"/>
              <w:spacing w:before="0" w:beforeAutospacing="0" w:after="0" w:afterAutospacing="0" w:line="137" w:lineRule="atLeast"/>
              <w:textAlignment w:val="baseline"/>
            </w:pPr>
            <w:r>
              <w:t>2018</w:t>
            </w:r>
          </w:p>
        </w:tc>
        <w:tc>
          <w:tcPr>
            <w:tcW w:w="1297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42D" w:rsidRDefault="00FE642D" w:rsidP="002F0B1A">
            <w:pPr>
              <w:pStyle w:val="a3"/>
              <w:spacing w:before="0" w:beforeAutospacing="0" w:after="0" w:afterAutospacing="0" w:line="137" w:lineRule="atLeast"/>
              <w:textAlignment w:val="baseline"/>
            </w:pPr>
            <w:r>
              <w:t>9</w:t>
            </w:r>
          </w:p>
        </w:tc>
        <w:tc>
          <w:tcPr>
            <w:tcW w:w="1748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42D" w:rsidRDefault="00FE642D" w:rsidP="002F0B1A">
            <w:pPr>
              <w:pStyle w:val="a3"/>
              <w:spacing w:before="0" w:beforeAutospacing="0" w:after="0" w:afterAutospacing="0" w:line="137" w:lineRule="atLeast"/>
              <w:textAlignment w:val="baseline"/>
            </w:pPr>
            <w:r>
              <w:t>13,8</w:t>
            </w:r>
          </w:p>
        </w:tc>
        <w:tc>
          <w:tcPr>
            <w:tcW w:w="306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42D" w:rsidRDefault="00FE642D" w:rsidP="002F0B1A">
            <w:pPr>
              <w:pStyle w:val="a3"/>
              <w:spacing w:before="0" w:beforeAutospacing="0" w:after="0" w:afterAutospacing="0" w:line="137" w:lineRule="atLeast"/>
              <w:textAlignment w:val="baseline"/>
            </w:pPr>
            <w:r>
              <w:t>8,70</w:t>
            </w:r>
          </w:p>
        </w:tc>
        <w:tc>
          <w:tcPr>
            <w:tcW w:w="3327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42D" w:rsidRDefault="00FE642D" w:rsidP="002F0B1A">
            <w:pPr>
              <w:pStyle w:val="a3"/>
              <w:spacing w:before="0" w:beforeAutospacing="0" w:after="0" w:afterAutospacing="0" w:line="137" w:lineRule="atLeast"/>
              <w:textAlignment w:val="baseline"/>
            </w:pPr>
            <w:r>
              <w:t>8,70</w:t>
            </w:r>
          </w:p>
        </w:tc>
      </w:tr>
      <w:tr w:rsidR="00FE642D" w:rsidTr="002F0B1A">
        <w:trPr>
          <w:trHeight w:val="137"/>
        </w:trPr>
        <w:tc>
          <w:tcPr>
            <w:tcW w:w="908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42D" w:rsidRDefault="00FE642D" w:rsidP="002F0B1A">
            <w:pPr>
              <w:pStyle w:val="a3"/>
              <w:spacing w:before="0" w:beforeAutospacing="0" w:after="0" w:afterAutospacing="0" w:line="137" w:lineRule="atLeast"/>
              <w:textAlignment w:val="baseline"/>
            </w:pPr>
            <w:r>
              <w:t>2019</w:t>
            </w:r>
          </w:p>
        </w:tc>
        <w:tc>
          <w:tcPr>
            <w:tcW w:w="1297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42D" w:rsidRDefault="00FE642D" w:rsidP="002F0B1A">
            <w:pPr>
              <w:pStyle w:val="a3"/>
              <w:spacing w:before="0" w:beforeAutospacing="0" w:after="0" w:afterAutospacing="0" w:line="137" w:lineRule="atLeast"/>
              <w:textAlignment w:val="baseline"/>
            </w:pPr>
            <w:r>
              <w:t>10</w:t>
            </w:r>
          </w:p>
        </w:tc>
        <w:tc>
          <w:tcPr>
            <w:tcW w:w="1748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42D" w:rsidRDefault="00FE642D" w:rsidP="002F0B1A">
            <w:pPr>
              <w:pStyle w:val="a3"/>
              <w:spacing w:before="0" w:beforeAutospacing="0" w:after="0" w:afterAutospacing="0" w:line="137" w:lineRule="atLeast"/>
              <w:textAlignment w:val="baseline"/>
            </w:pPr>
            <w:r>
              <w:t>16,2</w:t>
            </w:r>
          </w:p>
        </w:tc>
        <w:tc>
          <w:tcPr>
            <w:tcW w:w="306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42D" w:rsidRDefault="00FE642D" w:rsidP="002F0B1A">
            <w:pPr>
              <w:pStyle w:val="a3"/>
              <w:spacing w:before="0" w:beforeAutospacing="0" w:after="0" w:afterAutospacing="0" w:line="137" w:lineRule="atLeast"/>
              <w:textAlignment w:val="baseline"/>
            </w:pPr>
            <w:r>
              <w:t>9,13</w:t>
            </w:r>
          </w:p>
        </w:tc>
        <w:tc>
          <w:tcPr>
            <w:tcW w:w="3327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42D" w:rsidRDefault="00FE642D" w:rsidP="002F0B1A">
            <w:pPr>
              <w:pStyle w:val="a3"/>
              <w:spacing w:before="0" w:beforeAutospacing="0" w:after="0" w:afterAutospacing="0" w:line="137" w:lineRule="atLeast"/>
              <w:textAlignment w:val="baseline"/>
            </w:pPr>
            <w:r>
              <w:t>9,13</w:t>
            </w:r>
          </w:p>
        </w:tc>
      </w:tr>
      <w:tr w:rsidR="00FE642D" w:rsidTr="002F0B1A">
        <w:trPr>
          <w:trHeight w:val="137"/>
        </w:trPr>
        <w:tc>
          <w:tcPr>
            <w:tcW w:w="908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42D" w:rsidRDefault="00FE642D" w:rsidP="002F0B1A">
            <w:pPr>
              <w:pStyle w:val="a3"/>
              <w:spacing w:before="0" w:beforeAutospacing="0" w:after="0" w:afterAutospacing="0" w:line="137" w:lineRule="atLeast"/>
              <w:textAlignment w:val="baseline"/>
            </w:pPr>
            <w:r>
              <w:t>2020</w:t>
            </w:r>
          </w:p>
        </w:tc>
        <w:tc>
          <w:tcPr>
            <w:tcW w:w="1297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42D" w:rsidRDefault="00FE642D" w:rsidP="002F0B1A">
            <w:pPr>
              <w:pStyle w:val="a3"/>
              <w:spacing w:before="0" w:beforeAutospacing="0" w:after="0" w:afterAutospacing="0" w:line="137" w:lineRule="atLeast"/>
              <w:textAlignment w:val="baseline"/>
            </w:pPr>
            <w:r>
              <w:t>11</w:t>
            </w:r>
          </w:p>
        </w:tc>
        <w:tc>
          <w:tcPr>
            <w:tcW w:w="1748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42D" w:rsidRDefault="00FE642D" w:rsidP="002F0B1A">
            <w:pPr>
              <w:pStyle w:val="a3"/>
              <w:spacing w:before="0" w:beforeAutospacing="0" w:after="0" w:afterAutospacing="0" w:line="137" w:lineRule="atLeast"/>
              <w:textAlignment w:val="baseline"/>
            </w:pPr>
            <w:r>
              <w:t>18,6</w:t>
            </w:r>
          </w:p>
        </w:tc>
        <w:tc>
          <w:tcPr>
            <w:tcW w:w="306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42D" w:rsidRDefault="00FE642D" w:rsidP="002F0B1A">
            <w:pPr>
              <w:pStyle w:val="a3"/>
              <w:spacing w:before="0" w:beforeAutospacing="0" w:after="0" w:afterAutospacing="0" w:line="137" w:lineRule="atLeast"/>
              <w:textAlignment w:val="baseline"/>
            </w:pPr>
            <w:r>
              <w:t>9,57</w:t>
            </w:r>
          </w:p>
        </w:tc>
        <w:tc>
          <w:tcPr>
            <w:tcW w:w="3327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42D" w:rsidRDefault="00FE642D" w:rsidP="002F0B1A">
            <w:pPr>
              <w:pStyle w:val="a3"/>
              <w:spacing w:before="0" w:beforeAutospacing="0" w:after="0" w:afterAutospacing="0" w:line="137" w:lineRule="atLeast"/>
              <w:textAlignment w:val="baseline"/>
            </w:pPr>
            <w:r>
              <w:t>9,57</w:t>
            </w:r>
          </w:p>
        </w:tc>
      </w:tr>
      <w:tr w:rsidR="00FE642D" w:rsidTr="002F0B1A">
        <w:trPr>
          <w:trHeight w:val="137"/>
        </w:trPr>
        <w:tc>
          <w:tcPr>
            <w:tcW w:w="908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42D" w:rsidRDefault="00FE642D" w:rsidP="002F0B1A">
            <w:pPr>
              <w:pStyle w:val="a3"/>
              <w:spacing w:before="0" w:beforeAutospacing="0" w:after="0" w:afterAutospacing="0" w:line="137" w:lineRule="atLeast"/>
              <w:textAlignment w:val="baseline"/>
            </w:pPr>
            <w:r>
              <w:t>2021</w:t>
            </w:r>
          </w:p>
        </w:tc>
        <w:tc>
          <w:tcPr>
            <w:tcW w:w="1297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42D" w:rsidRDefault="00FE642D" w:rsidP="002F0B1A">
            <w:pPr>
              <w:pStyle w:val="a3"/>
              <w:spacing w:before="0" w:beforeAutospacing="0" w:after="0" w:afterAutospacing="0" w:line="137" w:lineRule="atLeast"/>
              <w:textAlignment w:val="baseline"/>
            </w:pPr>
            <w:r>
              <w:t>12</w:t>
            </w:r>
          </w:p>
        </w:tc>
        <w:tc>
          <w:tcPr>
            <w:tcW w:w="1748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42D" w:rsidRDefault="00FE642D" w:rsidP="002F0B1A">
            <w:pPr>
              <w:pStyle w:val="a3"/>
              <w:spacing w:before="0" w:beforeAutospacing="0" w:after="0" w:afterAutospacing="0" w:line="137" w:lineRule="atLeast"/>
              <w:textAlignment w:val="baseline"/>
            </w:pPr>
            <w:r>
              <w:t>21</w:t>
            </w:r>
          </w:p>
        </w:tc>
        <w:tc>
          <w:tcPr>
            <w:tcW w:w="306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42D" w:rsidRDefault="00FE642D" w:rsidP="002F0B1A">
            <w:pPr>
              <w:pStyle w:val="a3"/>
              <w:spacing w:before="0" w:beforeAutospacing="0" w:after="0" w:afterAutospacing="0" w:line="137" w:lineRule="atLeast"/>
              <w:textAlignment w:val="baseline"/>
            </w:pPr>
            <w:r>
              <w:t>10</w:t>
            </w:r>
          </w:p>
        </w:tc>
        <w:tc>
          <w:tcPr>
            <w:tcW w:w="3327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42D" w:rsidRDefault="00FE642D" w:rsidP="002F0B1A">
            <w:pPr>
              <w:pStyle w:val="a3"/>
              <w:spacing w:before="0" w:beforeAutospacing="0" w:after="0" w:afterAutospacing="0" w:line="137" w:lineRule="atLeast"/>
              <w:textAlignment w:val="baseline"/>
            </w:pPr>
            <w:r>
              <w:t>6,25</w:t>
            </w:r>
          </w:p>
        </w:tc>
      </w:tr>
      <w:tr w:rsidR="00FE642D" w:rsidTr="002F0B1A">
        <w:trPr>
          <w:trHeight w:val="137"/>
        </w:trPr>
        <w:tc>
          <w:tcPr>
            <w:tcW w:w="908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42D" w:rsidRDefault="00FE642D" w:rsidP="002F0B1A">
            <w:pPr>
              <w:pStyle w:val="a3"/>
              <w:spacing w:before="0" w:beforeAutospacing="0" w:after="0" w:afterAutospacing="0" w:line="137" w:lineRule="atLeast"/>
              <w:textAlignment w:val="baseline"/>
            </w:pPr>
            <w:r>
              <w:t>2022</w:t>
            </w:r>
          </w:p>
        </w:tc>
        <w:tc>
          <w:tcPr>
            <w:tcW w:w="1297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42D" w:rsidRDefault="00FE642D" w:rsidP="002F0B1A">
            <w:pPr>
              <w:pStyle w:val="a3"/>
              <w:spacing w:before="0" w:beforeAutospacing="0" w:after="0" w:afterAutospacing="0" w:line="137" w:lineRule="atLeast"/>
              <w:textAlignment w:val="baseline"/>
            </w:pPr>
            <w:r>
              <w:t>13</w:t>
            </w:r>
          </w:p>
        </w:tc>
        <w:tc>
          <w:tcPr>
            <w:tcW w:w="1748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42D" w:rsidRDefault="00FE642D" w:rsidP="002F0B1A">
            <w:pPr>
              <w:pStyle w:val="a3"/>
              <w:spacing w:before="0" w:beforeAutospacing="0" w:after="0" w:afterAutospacing="0" w:line="137" w:lineRule="atLeast"/>
              <w:textAlignment w:val="baseline"/>
            </w:pPr>
            <w:r>
              <w:t>23,4</w:t>
            </w:r>
          </w:p>
        </w:tc>
        <w:tc>
          <w:tcPr>
            <w:tcW w:w="306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42D" w:rsidRDefault="00FE642D" w:rsidP="002F0B1A">
            <w:pPr>
              <w:pStyle w:val="a3"/>
              <w:spacing w:before="0" w:beforeAutospacing="0" w:after="0" w:afterAutospacing="0" w:line="137" w:lineRule="atLeast"/>
              <w:textAlignment w:val="baseline"/>
            </w:pPr>
            <w:r>
              <w:t>10</w:t>
            </w:r>
          </w:p>
        </w:tc>
        <w:tc>
          <w:tcPr>
            <w:tcW w:w="3327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42D" w:rsidRDefault="00FE642D" w:rsidP="002F0B1A">
            <w:pPr>
              <w:pStyle w:val="a3"/>
              <w:spacing w:before="0" w:beforeAutospacing="0" w:after="0" w:afterAutospacing="0" w:line="137" w:lineRule="atLeast"/>
              <w:textAlignment w:val="baseline"/>
            </w:pPr>
            <w:r>
              <w:t>6,25</w:t>
            </w:r>
          </w:p>
        </w:tc>
      </w:tr>
      <w:tr w:rsidR="00FE642D" w:rsidTr="002F0B1A">
        <w:trPr>
          <w:trHeight w:val="137"/>
        </w:trPr>
        <w:tc>
          <w:tcPr>
            <w:tcW w:w="908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42D" w:rsidRDefault="00FE642D" w:rsidP="002F0B1A">
            <w:pPr>
              <w:pStyle w:val="a3"/>
              <w:spacing w:before="0" w:beforeAutospacing="0" w:after="0" w:afterAutospacing="0" w:line="137" w:lineRule="atLeast"/>
              <w:textAlignment w:val="baseline"/>
            </w:pPr>
            <w:r>
              <w:t>2023</w:t>
            </w:r>
          </w:p>
        </w:tc>
        <w:tc>
          <w:tcPr>
            <w:tcW w:w="1297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42D" w:rsidRDefault="00FE642D" w:rsidP="002F0B1A">
            <w:pPr>
              <w:pStyle w:val="a3"/>
              <w:spacing w:before="0" w:beforeAutospacing="0" w:after="0" w:afterAutospacing="0" w:line="137" w:lineRule="atLeast"/>
              <w:textAlignment w:val="baseline"/>
            </w:pPr>
            <w:r>
              <w:t>14</w:t>
            </w:r>
          </w:p>
        </w:tc>
        <w:tc>
          <w:tcPr>
            <w:tcW w:w="1748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42D" w:rsidRDefault="00FE642D" w:rsidP="002F0B1A">
            <w:pPr>
              <w:pStyle w:val="a3"/>
              <w:spacing w:before="0" w:beforeAutospacing="0" w:after="0" w:afterAutospacing="0" w:line="137" w:lineRule="atLeast"/>
              <w:textAlignment w:val="baseline"/>
            </w:pPr>
            <w:r>
              <w:t>25,8</w:t>
            </w:r>
          </w:p>
        </w:tc>
        <w:tc>
          <w:tcPr>
            <w:tcW w:w="306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42D" w:rsidRDefault="00FE642D" w:rsidP="002F0B1A">
            <w:pPr>
              <w:pStyle w:val="a3"/>
              <w:spacing w:before="0" w:beforeAutospacing="0" w:after="0" w:afterAutospacing="0" w:line="137" w:lineRule="atLeast"/>
              <w:textAlignment w:val="baseline"/>
            </w:pPr>
            <w:r>
              <w:t>10</w:t>
            </w:r>
          </w:p>
        </w:tc>
        <w:tc>
          <w:tcPr>
            <w:tcW w:w="3327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42D" w:rsidRDefault="00FE642D" w:rsidP="002F0B1A">
            <w:pPr>
              <w:pStyle w:val="a3"/>
              <w:spacing w:before="0" w:beforeAutospacing="0" w:after="0" w:afterAutospacing="0" w:line="137" w:lineRule="atLeast"/>
              <w:textAlignment w:val="baseline"/>
            </w:pPr>
            <w:r>
              <w:t>6,25</w:t>
            </w:r>
          </w:p>
        </w:tc>
      </w:tr>
      <w:tr w:rsidR="00FE642D" w:rsidTr="002F0B1A">
        <w:trPr>
          <w:trHeight w:val="137"/>
        </w:trPr>
        <w:tc>
          <w:tcPr>
            <w:tcW w:w="908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42D" w:rsidRDefault="00FE642D" w:rsidP="002F0B1A">
            <w:pPr>
              <w:pStyle w:val="a3"/>
              <w:spacing w:before="0" w:beforeAutospacing="0" w:after="0" w:afterAutospacing="0" w:line="137" w:lineRule="atLeast"/>
              <w:textAlignment w:val="baseline"/>
            </w:pPr>
            <w:r>
              <w:t>2024</w:t>
            </w:r>
          </w:p>
        </w:tc>
        <w:tc>
          <w:tcPr>
            <w:tcW w:w="1297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42D" w:rsidRDefault="00FE642D" w:rsidP="002F0B1A">
            <w:pPr>
              <w:pStyle w:val="a3"/>
              <w:spacing w:before="0" w:beforeAutospacing="0" w:after="0" w:afterAutospacing="0" w:line="137" w:lineRule="atLeast"/>
              <w:textAlignment w:val="baseline"/>
            </w:pPr>
            <w:r>
              <w:t>15</w:t>
            </w:r>
          </w:p>
        </w:tc>
        <w:tc>
          <w:tcPr>
            <w:tcW w:w="1748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42D" w:rsidRDefault="00FE642D" w:rsidP="002F0B1A">
            <w:pPr>
              <w:pStyle w:val="a3"/>
              <w:spacing w:before="0" w:beforeAutospacing="0" w:after="0" w:afterAutospacing="0" w:line="137" w:lineRule="atLeast"/>
              <w:textAlignment w:val="baseline"/>
            </w:pPr>
            <w:r>
              <w:t>28,2</w:t>
            </w:r>
          </w:p>
        </w:tc>
        <w:tc>
          <w:tcPr>
            <w:tcW w:w="306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42D" w:rsidRDefault="00FE642D" w:rsidP="002F0B1A">
            <w:pPr>
              <w:pStyle w:val="a3"/>
              <w:spacing w:before="0" w:beforeAutospacing="0" w:after="0" w:afterAutospacing="0" w:line="137" w:lineRule="atLeast"/>
              <w:textAlignment w:val="baseline"/>
            </w:pPr>
            <w:r>
              <w:t>10</w:t>
            </w:r>
          </w:p>
        </w:tc>
        <w:tc>
          <w:tcPr>
            <w:tcW w:w="3327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42D" w:rsidRDefault="00FE642D" w:rsidP="002F0B1A">
            <w:pPr>
              <w:pStyle w:val="a3"/>
              <w:spacing w:before="0" w:beforeAutospacing="0" w:after="0" w:afterAutospacing="0" w:line="137" w:lineRule="atLeast"/>
              <w:textAlignment w:val="baseline"/>
            </w:pPr>
            <w:r>
              <w:t>6,25</w:t>
            </w:r>
          </w:p>
        </w:tc>
      </w:tr>
      <w:tr w:rsidR="00FE642D" w:rsidTr="002F0B1A">
        <w:trPr>
          <w:trHeight w:val="137"/>
        </w:trPr>
        <w:tc>
          <w:tcPr>
            <w:tcW w:w="908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42D" w:rsidRDefault="00FE642D" w:rsidP="002F0B1A">
            <w:pPr>
              <w:pStyle w:val="a3"/>
              <w:spacing w:before="0" w:beforeAutospacing="0" w:after="0" w:afterAutospacing="0" w:line="137" w:lineRule="atLeast"/>
              <w:textAlignment w:val="baseline"/>
            </w:pPr>
            <w:r>
              <w:t>2025 и позднее</w:t>
            </w:r>
          </w:p>
        </w:tc>
        <w:tc>
          <w:tcPr>
            <w:tcW w:w="1297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42D" w:rsidRDefault="00FE642D" w:rsidP="002F0B1A">
            <w:pPr>
              <w:pStyle w:val="a3"/>
              <w:spacing w:before="0" w:beforeAutospacing="0" w:after="0" w:afterAutospacing="0" w:line="137" w:lineRule="atLeast"/>
              <w:textAlignment w:val="baseline"/>
            </w:pPr>
            <w:r>
              <w:t>15</w:t>
            </w:r>
          </w:p>
        </w:tc>
        <w:tc>
          <w:tcPr>
            <w:tcW w:w="1748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42D" w:rsidRDefault="00FE642D" w:rsidP="002F0B1A">
            <w:pPr>
              <w:pStyle w:val="a3"/>
              <w:spacing w:before="0" w:beforeAutospacing="0" w:after="0" w:afterAutospacing="0" w:line="137" w:lineRule="atLeast"/>
              <w:textAlignment w:val="baseline"/>
            </w:pPr>
            <w:r>
              <w:t>30</w:t>
            </w:r>
          </w:p>
        </w:tc>
        <w:tc>
          <w:tcPr>
            <w:tcW w:w="306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42D" w:rsidRDefault="00FE642D" w:rsidP="002F0B1A">
            <w:pPr>
              <w:pStyle w:val="a3"/>
              <w:spacing w:before="0" w:beforeAutospacing="0" w:after="0" w:afterAutospacing="0" w:line="137" w:lineRule="atLeast"/>
              <w:textAlignment w:val="baseline"/>
            </w:pPr>
            <w:r>
              <w:t>10</w:t>
            </w:r>
          </w:p>
        </w:tc>
        <w:tc>
          <w:tcPr>
            <w:tcW w:w="3327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42D" w:rsidRDefault="00FE642D" w:rsidP="002F0B1A">
            <w:pPr>
              <w:pStyle w:val="a3"/>
              <w:spacing w:before="0" w:beforeAutospacing="0" w:after="0" w:afterAutospacing="0" w:line="137" w:lineRule="atLeast"/>
              <w:textAlignment w:val="baseline"/>
            </w:pPr>
            <w:r>
              <w:t>6,25</w:t>
            </w:r>
          </w:p>
        </w:tc>
      </w:tr>
    </w:tbl>
    <w:p w:rsidR="00FE642D" w:rsidRDefault="00FE642D" w:rsidP="00FE642D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21"/>
          <w:szCs w:val="11"/>
        </w:rPr>
      </w:pPr>
    </w:p>
    <w:p w:rsidR="00FE642D" w:rsidRPr="00FE642D" w:rsidRDefault="00FE642D" w:rsidP="00FE642D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21"/>
          <w:szCs w:val="11"/>
        </w:rPr>
      </w:pPr>
      <w:r w:rsidRPr="00FE642D">
        <w:rPr>
          <w:rFonts w:ascii="inherit" w:hAnsi="inherit" w:cs="Arial"/>
          <w:color w:val="000000"/>
          <w:sz w:val="21"/>
          <w:szCs w:val="11"/>
        </w:rPr>
        <w:t>Узнать количество уже накопленных пенсионных баллов можно в Личном кабинете гражданина на сайте ПФР. Если гражданин считает, что какие-либо сведения на его лицевом счете не учтены или учтены не полностью, он может заблаговременно обратиться к работодателю для уточнения данных.</w:t>
      </w:r>
    </w:p>
    <w:p w:rsidR="00DE54BD" w:rsidRDefault="00DE54BD"/>
    <w:sectPr w:rsidR="00DE54BD" w:rsidSect="00DE5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E642D"/>
    <w:rsid w:val="0000263F"/>
    <w:rsid w:val="000042DD"/>
    <w:rsid w:val="0000503A"/>
    <w:rsid w:val="00024FFC"/>
    <w:rsid w:val="00027194"/>
    <w:rsid w:val="00036955"/>
    <w:rsid w:val="00042F48"/>
    <w:rsid w:val="00053DE9"/>
    <w:rsid w:val="00061839"/>
    <w:rsid w:val="00070746"/>
    <w:rsid w:val="00076EF2"/>
    <w:rsid w:val="000B36D4"/>
    <w:rsid w:val="000E5DDE"/>
    <w:rsid w:val="001039B9"/>
    <w:rsid w:val="00121B5B"/>
    <w:rsid w:val="00156260"/>
    <w:rsid w:val="00157754"/>
    <w:rsid w:val="00162351"/>
    <w:rsid w:val="00162EC8"/>
    <w:rsid w:val="001644CF"/>
    <w:rsid w:val="00177998"/>
    <w:rsid w:val="00185CA4"/>
    <w:rsid w:val="001934FD"/>
    <w:rsid w:val="00193F08"/>
    <w:rsid w:val="001976D0"/>
    <w:rsid w:val="001A2DD5"/>
    <w:rsid w:val="001F3DCF"/>
    <w:rsid w:val="00202C40"/>
    <w:rsid w:val="0020737E"/>
    <w:rsid w:val="00245C1F"/>
    <w:rsid w:val="00251779"/>
    <w:rsid w:val="00275DC4"/>
    <w:rsid w:val="00280AC7"/>
    <w:rsid w:val="002A18D5"/>
    <w:rsid w:val="002B03C5"/>
    <w:rsid w:val="002D1B80"/>
    <w:rsid w:val="002D2DD1"/>
    <w:rsid w:val="0030282C"/>
    <w:rsid w:val="0037394C"/>
    <w:rsid w:val="003828F2"/>
    <w:rsid w:val="003918D9"/>
    <w:rsid w:val="00394925"/>
    <w:rsid w:val="003A73CD"/>
    <w:rsid w:val="003E626D"/>
    <w:rsid w:val="003F380F"/>
    <w:rsid w:val="00442A58"/>
    <w:rsid w:val="004506E8"/>
    <w:rsid w:val="004510A1"/>
    <w:rsid w:val="00456CE9"/>
    <w:rsid w:val="00457F68"/>
    <w:rsid w:val="00472ACC"/>
    <w:rsid w:val="004949E1"/>
    <w:rsid w:val="004C4A37"/>
    <w:rsid w:val="005309C5"/>
    <w:rsid w:val="00534457"/>
    <w:rsid w:val="005666F5"/>
    <w:rsid w:val="00572DC3"/>
    <w:rsid w:val="005939D8"/>
    <w:rsid w:val="00594872"/>
    <w:rsid w:val="005C7113"/>
    <w:rsid w:val="005E6E88"/>
    <w:rsid w:val="005F1A40"/>
    <w:rsid w:val="006006FA"/>
    <w:rsid w:val="00612E94"/>
    <w:rsid w:val="00617BD7"/>
    <w:rsid w:val="00631778"/>
    <w:rsid w:val="00660447"/>
    <w:rsid w:val="0067007D"/>
    <w:rsid w:val="006719E4"/>
    <w:rsid w:val="006825C2"/>
    <w:rsid w:val="006B4C00"/>
    <w:rsid w:val="006C4023"/>
    <w:rsid w:val="006D4C98"/>
    <w:rsid w:val="006D51D1"/>
    <w:rsid w:val="00705D82"/>
    <w:rsid w:val="0071023E"/>
    <w:rsid w:val="0071476F"/>
    <w:rsid w:val="00727C7E"/>
    <w:rsid w:val="00761A9F"/>
    <w:rsid w:val="00792660"/>
    <w:rsid w:val="00797546"/>
    <w:rsid w:val="007A6DAC"/>
    <w:rsid w:val="007C44DE"/>
    <w:rsid w:val="007D095C"/>
    <w:rsid w:val="007E1740"/>
    <w:rsid w:val="007E6265"/>
    <w:rsid w:val="007F23C1"/>
    <w:rsid w:val="00832D30"/>
    <w:rsid w:val="008358FC"/>
    <w:rsid w:val="00844D88"/>
    <w:rsid w:val="00881E3C"/>
    <w:rsid w:val="00885677"/>
    <w:rsid w:val="00890293"/>
    <w:rsid w:val="008914D8"/>
    <w:rsid w:val="008B14F1"/>
    <w:rsid w:val="008B21D1"/>
    <w:rsid w:val="008D75E1"/>
    <w:rsid w:val="009374C2"/>
    <w:rsid w:val="009A38B3"/>
    <w:rsid w:val="009D3653"/>
    <w:rsid w:val="009D4173"/>
    <w:rsid w:val="00A10B91"/>
    <w:rsid w:val="00A21C54"/>
    <w:rsid w:val="00A23B96"/>
    <w:rsid w:val="00A36E89"/>
    <w:rsid w:val="00A4585E"/>
    <w:rsid w:val="00A63A41"/>
    <w:rsid w:val="00A76E17"/>
    <w:rsid w:val="00A94DBF"/>
    <w:rsid w:val="00B53BFB"/>
    <w:rsid w:val="00B70456"/>
    <w:rsid w:val="00B7737B"/>
    <w:rsid w:val="00B86524"/>
    <w:rsid w:val="00B9208F"/>
    <w:rsid w:val="00BC38E2"/>
    <w:rsid w:val="00BF0616"/>
    <w:rsid w:val="00BF47E3"/>
    <w:rsid w:val="00C10611"/>
    <w:rsid w:val="00C73888"/>
    <w:rsid w:val="00C800EB"/>
    <w:rsid w:val="00C8045A"/>
    <w:rsid w:val="00C84A3C"/>
    <w:rsid w:val="00D17F9D"/>
    <w:rsid w:val="00D32B84"/>
    <w:rsid w:val="00D4121D"/>
    <w:rsid w:val="00DA20CB"/>
    <w:rsid w:val="00DB0911"/>
    <w:rsid w:val="00DB1B10"/>
    <w:rsid w:val="00DB592A"/>
    <w:rsid w:val="00DB624F"/>
    <w:rsid w:val="00DC7000"/>
    <w:rsid w:val="00DE54BD"/>
    <w:rsid w:val="00E00CA3"/>
    <w:rsid w:val="00E11CA0"/>
    <w:rsid w:val="00E16523"/>
    <w:rsid w:val="00E17A80"/>
    <w:rsid w:val="00E47D34"/>
    <w:rsid w:val="00E862C7"/>
    <w:rsid w:val="00EB3736"/>
    <w:rsid w:val="00EC3BF3"/>
    <w:rsid w:val="00ED2675"/>
    <w:rsid w:val="00ED6118"/>
    <w:rsid w:val="00EE4C25"/>
    <w:rsid w:val="00F0646C"/>
    <w:rsid w:val="00F144FB"/>
    <w:rsid w:val="00F25770"/>
    <w:rsid w:val="00F51879"/>
    <w:rsid w:val="00F86A65"/>
    <w:rsid w:val="00FB1B73"/>
    <w:rsid w:val="00FE588E"/>
    <w:rsid w:val="00FE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2D"/>
  </w:style>
  <w:style w:type="paragraph" w:styleId="1">
    <w:name w:val="heading 1"/>
    <w:basedOn w:val="a"/>
    <w:link w:val="10"/>
    <w:uiPriority w:val="9"/>
    <w:qFormat/>
    <w:rsid w:val="00FE64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64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4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64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FE6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Чунжеков Рустам Валерьевич</dc:creator>
  <cp:lastModifiedBy>Чунжеков Рустам Валерьевич</cp:lastModifiedBy>
  <cp:revision>1</cp:revision>
  <dcterms:created xsi:type="dcterms:W3CDTF">2019-03-14T04:29:00Z</dcterms:created>
  <dcterms:modified xsi:type="dcterms:W3CDTF">2019-03-14T04:30:00Z</dcterms:modified>
</cp:coreProperties>
</file>