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7651B7" w:rsidRPr="00AA74E6" w:rsidTr="00DB19C4">
        <w:trPr>
          <w:trHeight w:val="1548"/>
        </w:trPr>
        <w:tc>
          <w:tcPr>
            <w:tcW w:w="3600" w:type="dxa"/>
          </w:tcPr>
          <w:p w:rsidR="007651B7" w:rsidRPr="00AA74E6" w:rsidRDefault="007651B7" w:rsidP="00C9522E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bookmarkStart w:id="0" w:name="_Toc105952696"/>
            <w:r w:rsidRPr="00AA74E6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7651B7" w:rsidRPr="00AA74E6" w:rsidRDefault="007651B7" w:rsidP="00C952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Республика Алтай</w:t>
            </w:r>
          </w:p>
          <w:p w:rsidR="007651B7" w:rsidRPr="00AA74E6" w:rsidRDefault="007651B7" w:rsidP="00C952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7651B7" w:rsidRPr="00AA74E6" w:rsidRDefault="007651B7" w:rsidP="00C9522E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7651B7" w:rsidRPr="00AA74E6" w:rsidRDefault="007651B7" w:rsidP="00C952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7651B7" w:rsidRPr="00AA74E6" w:rsidRDefault="007651B7" w:rsidP="00C952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7651B7" w:rsidRPr="00AA74E6" w:rsidRDefault="007651B7" w:rsidP="00C9522E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AA74E6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7651B7" w:rsidRPr="00AA74E6" w:rsidRDefault="007651B7" w:rsidP="00C9522E">
            <w:pPr>
              <w:spacing w:after="0"/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Алтай Республика</w:t>
            </w:r>
          </w:p>
          <w:p w:rsidR="007651B7" w:rsidRPr="00AA74E6" w:rsidRDefault="007651B7" w:rsidP="00C9522E">
            <w:pPr>
              <w:spacing w:after="0"/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Тозомо</w:t>
            </w:r>
            <w:proofErr w:type="spellEnd"/>
          </w:p>
          <w:p w:rsidR="007651B7" w:rsidRPr="00AA74E6" w:rsidRDefault="007651B7" w:rsidP="00C9522E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AA74E6">
              <w:rPr>
                <w:b/>
                <w:lang w:val="ru-RU"/>
              </w:rPr>
              <w:t>«</w:t>
            </w:r>
            <w:proofErr w:type="spellStart"/>
            <w:r w:rsidRPr="00AA74E6">
              <w:rPr>
                <w:b/>
                <w:lang w:val="ru-RU"/>
              </w:rPr>
              <w:t>Улаган</w:t>
            </w:r>
            <w:proofErr w:type="spellEnd"/>
            <w:r w:rsidRPr="00AA74E6">
              <w:rPr>
                <w:b/>
                <w:lang w:val="ru-RU"/>
              </w:rPr>
              <w:t xml:space="preserve">  аймак»</w:t>
            </w:r>
          </w:p>
          <w:p w:rsidR="007651B7" w:rsidRPr="00AA74E6" w:rsidRDefault="007651B7" w:rsidP="00C9522E">
            <w:pPr>
              <w:spacing w:after="0"/>
              <w:ind w:right="42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74E6">
              <w:rPr>
                <w:rFonts w:ascii="Times New Roman" w:hAnsi="Times New Roman"/>
                <w:b/>
              </w:rPr>
              <w:t>Депутаттардын</w:t>
            </w:r>
            <w:proofErr w:type="spellEnd"/>
            <w:r w:rsidRPr="00AA74E6">
              <w:rPr>
                <w:rFonts w:ascii="Times New Roman" w:hAnsi="Times New Roman"/>
                <w:b/>
              </w:rPr>
              <w:t xml:space="preserve"> аймак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Соведи</w:t>
            </w:r>
            <w:proofErr w:type="spellEnd"/>
          </w:p>
        </w:tc>
      </w:tr>
      <w:bookmarkEnd w:id="0"/>
    </w:tbl>
    <w:p w:rsidR="007651B7" w:rsidRPr="00AA74E6" w:rsidRDefault="007651B7" w:rsidP="007651B7">
      <w:pPr>
        <w:pStyle w:val="ConsTitle"/>
        <w:widowControl/>
        <w:pBdr>
          <w:bottom w:val="single" w:sz="12" w:space="1" w:color="auto"/>
        </w:pBdr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651B7" w:rsidRPr="00AA74E6" w:rsidRDefault="007651B7" w:rsidP="007651B7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74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74E6">
        <w:rPr>
          <w:rFonts w:ascii="Times New Roman" w:hAnsi="Times New Roman" w:cs="Times New Roman"/>
          <w:sz w:val="24"/>
          <w:szCs w:val="24"/>
        </w:rPr>
        <w:t xml:space="preserve"> Е Ш Е Н И Е                                       </w:t>
      </w:r>
      <w:r w:rsidR="00C9522E">
        <w:rPr>
          <w:rFonts w:ascii="Times New Roman" w:hAnsi="Times New Roman" w:cs="Times New Roman"/>
          <w:sz w:val="24"/>
          <w:szCs w:val="24"/>
        </w:rPr>
        <w:t xml:space="preserve">      </w:t>
      </w:r>
      <w:r w:rsidRPr="00AA74E6">
        <w:rPr>
          <w:rFonts w:ascii="Times New Roman" w:hAnsi="Times New Roman" w:cs="Times New Roman"/>
          <w:sz w:val="24"/>
          <w:szCs w:val="24"/>
        </w:rPr>
        <w:t xml:space="preserve">                         Ч Е Ч И М</w:t>
      </w:r>
    </w:p>
    <w:p w:rsidR="007651B7" w:rsidRPr="00AA74E6" w:rsidRDefault="007651B7" w:rsidP="007651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651B7" w:rsidRPr="00AA74E6" w:rsidRDefault="00A047C7" w:rsidP="007651B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47C7">
        <w:rPr>
          <w:rFonts w:ascii="Times New Roman" w:hAnsi="Times New Roman" w:cs="Times New Roman"/>
          <w:b w:val="0"/>
          <w:sz w:val="28"/>
          <w:szCs w:val="28"/>
        </w:rPr>
        <w:t>«17</w:t>
      </w:r>
      <w:r w:rsidR="007651B7" w:rsidRPr="00A047C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A047C7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7651B7" w:rsidRPr="00A047C7">
        <w:rPr>
          <w:rFonts w:ascii="Times New Roman" w:hAnsi="Times New Roman" w:cs="Times New Roman"/>
          <w:b w:val="0"/>
          <w:sz w:val="28"/>
          <w:szCs w:val="28"/>
        </w:rPr>
        <w:t xml:space="preserve">  2022 г</w:t>
      </w:r>
      <w:proofErr w:type="gramStart"/>
      <w:r w:rsidR="007651B7" w:rsidRPr="00A047C7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 w:rsidR="007651B7" w:rsidRPr="006B718A">
        <w:rPr>
          <w:rFonts w:ascii="Times New Roman" w:hAnsi="Times New Roman" w:cs="Times New Roman"/>
          <w:b w:val="0"/>
          <w:sz w:val="28"/>
          <w:szCs w:val="28"/>
        </w:rPr>
        <w:t xml:space="preserve">               с. </w:t>
      </w:r>
      <w:proofErr w:type="spellStart"/>
      <w:r w:rsidR="007651B7" w:rsidRPr="006B718A">
        <w:rPr>
          <w:rFonts w:ascii="Times New Roman" w:hAnsi="Times New Roman" w:cs="Times New Roman"/>
          <w:b w:val="0"/>
          <w:sz w:val="28"/>
          <w:szCs w:val="28"/>
        </w:rPr>
        <w:t>Улаган</w:t>
      </w:r>
      <w:proofErr w:type="spellEnd"/>
      <w:r w:rsidR="007651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2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7651B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21-11</w:t>
      </w:r>
    </w:p>
    <w:p w:rsidR="007651B7" w:rsidRPr="00AA74E6" w:rsidRDefault="007651B7" w:rsidP="007651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7651B7" w:rsidRDefault="007651B7" w:rsidP="007651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A047C7" w:rsidRPr="00AA74E6" w:rsidRDefault="00A047C7" w:rsidP="007651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7651B7" w:rsidRDefault="007651B7" w:rsidP="007651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AB5F15">
        <w:rPr>
          <w:rFonts w:ascii="Times New Roman" w:hAnsi="Times New Roman"/>
          <w:b/>
          <w:sz w:val="28"/>
          <w:szCs w:val="28"/>
        </w:rPr>
        <w:t>объявлении конкурса по отбору кандидатур на должность Главы муниципального образования «Улаганск</w:t>
      </w:r>
      <w:r>
        <w:rPr>
          <w:rFonts w:ascii="Times New Roman" w:hAnsi="Times New Roman"/>
          <w:b/>
          <w:sz w:val="28"/>
          <w:szCs w:val="28"/>
        </w:rPr>
        <w:t>ий район»</w:t>
      </w:r>
    </w:p>
    <w:p w:rsidR="007651B7" w:rsidRDefault="007651B7" w:rsidP="007651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22E" w:rsidRPr="00C9522E" w:rsidRDefault="007651B7" w:rsidP="00C952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 со статьей 36 Федерального закона от 6 октября 2003 года № 131-ФЗ «Об общих принципах организации местного самоуправления в Российской Федерации», статьей 2 Закона Республики Алтай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 13 декабря 2017 года № 61-РЗ «Об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Алтай»,</w:t>
      </w:r>
      <w:r w:rsidR="00D026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5F15">
        <w:rPr>
          <w:rFonts w:ascii="Times New Roman" w:hAnsi="Times New Roman"/>
          <w:sz w:val="28"/>
          <w:szCs w:val="28"/>
        </w:rPr>
        <w:t>Законом Республики Алтай от 29 сентября</w:t>
      </w:r>
      <w:proofErr w:type="gramEnd"/>
      <w:r w:rsidR="00AB5F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5F15">
        <w:rPr>
          <w:rFonts w:ascii="Times New Roman" w:hAnsi="Times New Roman"/>
          <w:sz w:val="28"/>
          <w:szCs w:val="28"/>
        </w:rPr>
        <w:t xml:space="preserve">2017 года № 42-РЗ «О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 </w:t>
      </w:r>
      <w:r w:rsidR="008B5201">
        <w:rPr>
          <w:rFonts w:ascii="Times New Roman" w:hAnsi="Times New Roman"/>
          <w:sz w:val="28"/>
          <w:szCs w:val="28"/>
        </w:rPr>
        <w:t xml:space="preserve">статьей 37 Устава муниципального образования «Улаганский район», принятого </w:t>
      </w:r>
      <w:r w:rsidR="006D6950">
        <w:rPr>
          <w:rFonts w:ascii="Times New Roman" w:hAnsi="Times New Roman"/>
          <w:sz w:val="28"/>
          <w:szCs w:val="28"/>
        </w:rPr>
        <w:t xml:space="preserve">на сессии Совета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«Улаганский район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D01875">
        <w:rPr>
          <w:rFonts w:ascii="Times New Roman" w:hAnsi="Times New Roman"/>
          <w:sz w:val="28"/>
          <w:szCs w:val="28"/>
        </w:rPr>
        <w:t xml:space="preserve"> </w:t>
      </w:r>
      <w:r w:rsidR="006D6950" w:rsidRPr="006D6950">
        <w:rPr>
          <w:rFonts w:ascii="Times New Roman" w:eastAsia="Times New Roman" w:hAnsi="Times New Roman" w:cs="Times New Roman"/>
          <w:color w:val="000000"/>
          <w:sz w:val="28"/>
          <w:szCs w:val="28"/>
        </w:rPr>
        <w:t>от 26 февраля 2015 года № 11-4</w:t>
      </w:r>
      <w:r w:rsidR="006D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Положением о порядке </w:t>
      </w:r>
      <w:r>
        <w:rPr>
          <w:rFonts w:ascii="Times New Roman" w:hAnsi="Times New Roman"/>
          <w:sz w:val="28"/>
          <w:szCs w:val="28"/>
        </w:rPr>
        <w:t xml:space="preserve">проведения конкурса по отбору кандидатур на должность Главы </w:t>
      </w:r>
      <w:r w:rsidRPr="00652D58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Улаганский район</w:t>
      </w:r>
      <w:r w:rsidRPr="00652D58">
        <w:rPr>
          <w:rFonts w:ascii="Times New Roman" w:hAnsi="Times New Roman"/>
          <w:sz w:val="28"/>
          <w:szCs w:val="28"/>
        </w:rPr>
        <w:t>»</w:t>
      </w:r>
      <w:r w:rsidR="006D6950">
        <w:rPr>
          <w:rFonts w:ascii="Times New Roman" w:hAnsi="Times New Roman"/>
          <w:sz w:val="28"/>
        </w:rPr>
        <w:t xml:space="preserve">, </w:t>
      </w:r>
      <w:r w:rsidR="00C83230">
        <w:rPr>
          <w:rFonts w:ascii="Times New Roman" w:hAnsi="Times New Roman"/>
          <w:sz w:val="28"/>
        </w:rPr>
        <w:t>принятого Решением Совета депутатов муниципального образования «Улаганский район» от 22 мая 2018 года № 29-7,</w:t>
      </w:r>
      <w:r w:rsidR="00C9522E" w:rsidRPr="00C95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22E" w:rsidRPr="00C9522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 w:rsidR="00C9522E" w:rsidRPr="00C9522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9522E" w:rsidRPr="00C9522E">
        <w:rPr>
          <w:rFonts w:ascii="Times New Roman" w:hAnsi="Times New Roman"/>
          <w:sz w:val="28"/>
          <w:szCs w:val="28"/>
        </w:rPr>
        <w:t>Улаганский</w:t>
      </w:r>
      <w:proofErr w:type="spellEnd"/>
      <w:r w:rsidR="00C9522E" w:rsidRPr="00C9522E">
        <w:rPr>
          <w:rFonts w:ascii="Times New Roman" w:hAnsi="Times New Roman"/>
          <w:sz w:val="28"/>
          <w:szCs w:val="28"/>
        </w:rPr>
        <w:t xml:space="preserve"> район»</w:t>
      </w:r>
      <w:r w:rsidR="00C9522E">
        <w:rPr>
          <w:rFonts w:ascii="Times New Roman" w:hAnsi="Times New Roman"/>
          <w:sz w:val="28"/>
          <w:szCs w:val="28"/>
        </w:rPr>
        <w:t xml:space="preserve"> </w:t>
      </w:r>
      <w:r w:rsidR="00C9522E" w:rsidRPr="00C9522E">
        <w:rPr>
          <w:rFonts w:ascii="Times New Roman" w:hAnsi="Times New Roman"/>
          <w:sz w:val="28"/>
          <w:szCs w:val="28"/>
        </w:rPr>
        <w:t>РЕШИЛ:</w:t>
      </w:r>
    </w:p>
    <w:p w:rsidR="00C83230" w:rsidRDefault="00C83230" w:rsidP="006D69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Объявить конкурс по отбору кандидатур на должность Главы муниципального образования «Улаганский район»</w:t>
      </w:r>
      <w:r w:rsidR="007600F3">
        <w:rPr>
          <w:rFonts w:ascii="Times New Roman" w:hAnsi="Times New Roman"/>
          <w:sz w:val="28"/>
        </w:rPr>
        <w:t xml:space="preserve"> (далее – конкурс), соглас</w:t>
      </w:r>
      <w:r w:rsidR="00BB0A20">
        <w:rPr>
          <w:rFonts w:ascii="Times New Roman" w:hAnsi="Times New Roman"/>
          <w:sz w:val="28"/>
        </w:rPr>
        <w:t>но приложению № 1 к настоящему Р</w:t>
      </w:r>
      <w:r w:rsidR="007600F3">
        <w:rPr>
          <w:rFonts w:ascii="Times New Roman" w:hAnsi="Times New Roman"/>
          <w:sz w:val="28"/>
        </w:rPr>
        <w:t>ешению.</w:t>
      </w:r>
    </w:p>
    <w:p w:rsidR="00A047C7" w:rsidRDefault="00A047C7" w:rsidP="006D69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600F3" w:rsidRDefault="007600F3" w:rsidP="006D69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Определить:</w:t>
      </w:r>
    </w:p>
    <w:p w:rsidR="000444E0" w:rsidRPr="00080F59" w:rsidRDefault="007600F3" w:rsidP="00044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2.1. дату и время проведения конкурса </w:t>
      </w:r>
      <w:r w:rsidRPr="00080F59">
        <w:rPr>
          <w:rFonts w:ascii="Times New Roman" w:hAnsi="Times New Roman"/>
          <w:sz w:val="28"/>
        </w:rPr>
        <w:t xml:space="preserve">– </w:t>
      </w:r>
      <w:r w:rsidR="00193FA3" w:rsidRPr="00080F59">
        <w:rPr>
          <w:rFonts w:ascii="Times New Roman" w:hAnsi="Times New Roman"/>
          <w:sz w:val="28"/>
        </w:rPr>
        <w:t>14</w:t>
      </w:r>
      <w:r w:rsidRPr="00080F59">
        <w:rPr>
          <w:rFonts w:ascii="Times New Roman" w:hAnsi="Times New Roman"/>
          <w:sz w:val="28"/>
        </w:rPr>
        <w:t xml:space="preserve"> сентября 2022 года 1</w:t>
      </w:r>
      <w:r w:rsidR="004575E7" w:rsidRPr="00080F59">
        <w:rPr>
          <w:rFonts w:ascii="Times New Roman" w:hAnsi="Times New Roman"/>
          <w:sz w:val="28"/>
        </w:rPr>
        <w:t>4</w:t>
      </w:r>
      <w:r w:rsidRPr="00080F59">
        <w:rPr>
          <w:rFonts w:ascii="Times New Roman" w:hAnsi="Times New Roman"/>
          <w:sz w:val="28"/>
        </w:rPr>
        <w:t>:00 (время местное), место проведения конкурса: Республика Алтай,</w:t>
      </w:r>
      <w:r w:rsidR="001A02F6" w:rsidRPr="00080F59">
        <w:rPr>
          <w:rFonts w:ascii="Times New Roman" w:hAnsi="Times New Roman"/>
          <w:sz w:val="28"/>
        </w:rPr>
        <w:t xml:space="preserve"> </w:t>
      </w:r>
      <w:proofErr w:type="spellStart"/>
      <w:r w:rsidR="00A36341" w:rsidRPr="00080F59">
        <w:rPr>
          <w:rFonts w:ascii="Times New Roman" w:hAnsi="Times New Roman"/>
          <w:sz w:val="28"/>
        </w:rPr>
        <w:t>Улаганский</w:t>
      </w:r>
      <w:proofErr w:type="spellEnd"/>
      <w:r w:rsidR="00A36341" w:rsidRPr="00080F59">
        <w:rPr>
          <w:rFonts w:ascii="Times New Roman" w:hAnsi="Times New Roman"/>
          <w:sz w:val="28"/>
        </w:rPr>
        <w:t xml:space="preserve"> район, </w:t>
      </w:r>
      <w:proofErr w:type="spellStart"/>
      <w:r w:rsidR="00A36341" w:rsidRPr="00080F59">
        <w:rPr>
          <w:rFonts w:ascii="Times New Roman" w:hAnsi="Times New Roman"/>
          <w:sz w:val="28"/>
        </w:rPr>
        <w:t>с</w:t>
      </w:r>
      <w:proofErr w:type="gramStart"/>
      <w:r w:rsidR="00A36341" w:rsidRPr="00080F59">
        <w:rPr>
          <w:rFonts w:ascii="Times New Roman" w:hAnsi="Times New Roman"/>
          <w:sz w:val="28"/>
        </w:rPr>
        <w:t>.У</w:t>
      </w:r>
      <w:proofErr w:type="gramEnd"/>
      <w:r w:rsidR="00A36341" w:rsidRPr="00080F59">
        <w:rPr>
          <w:rFonts w:ascii="Times New Roman" w:hAnsi="Times New Roman"/>
          <w:sz w:val="28"/>
        </w:rPr>
        <w:t>лаган</w:t>
      </w:r>
      <w:proofErr w:type="spellEnd"/>
      <w:r w:rsidR="00A36341" w:rsidRPr="00080F59">
        <w:rPr>
          <w:rFonts w:ascii="Times New Roman" w:hAnsi="Times New Roman"/>
          <w:sz w:val="28"/>
        </w:rPr>
        <w:t>, улица</w:t>
      </w:r>
      <w:r w:rsidR="000444E0" w:rsidRPr="00080F59"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proofErr w:type="spellStart"/>
      <w:r w:rsidR="000444E0" w:rsidRPr="00080F59">
        <w:rPr>
          <w:rFonts w:ascii="Times New Roman" w:eastAsia="Times New Roman" w:hAnsi="Times New Roman" w:cs="Times New Roman"/>
          <w:sz w:val="28"/>
          <w:szCs w:val="28"/>
        </w:rPr>
        <w:t>Санаа</w:t>
      </w:r>
      <w:proofErr w:type="spellEnd"/>
      <w:r w:rsidR="000444E0" w:rsidRPr="00080F59">
        <w:rPr>
          <w:rFonts w:ascii="Times New Roman" w:eastAsia="Times New Roman" w:hAnsi="Times New Roman" w:cs="Times New Roman"/>
          <w:sz w:val="28"/>
          <w:szCs w:val="28"/>
        </w:rPr>
        <w:t xml:space="preserve">, 8, кабинет </w:t>
      </w:r>
      <w:r w:rsidR="004575E7" w:rsidRPr="00080F59">
        <w:rPr>
          <w:rFonts w:ascii="Times New Roman" w:eastAsia="Times New Roman" w:hAnsi="Times New Roman" w:cs="Times New Roman"/>
          <w:sz w:val="28"/>
          <w:szCs w:val="28"/>
        </w:rPr>
        <w:t>№ 2</w:t>
      </w:r>
      <w:r w:rsidR="000444E0" w:rsidRPr="00080F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4E0" w:rsidRPr="00080F59" w:rsidRDefault="000444E0" w:rsidP="00044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F59">
        <w:rPr>
          <w:rFonts w:ascii="Times New Roman" w:eastAsia="Times New Roman" w:hAnsi="Times New Roman" w:cs="Times New Roman"/>
          <w:sz w:val="28"/>
          <w:szCs w:val="28"/>
        </w:rPr>
        <w:t xml:space="preserve">2.2. место приема документов на участие в конкурсе: </w:t>
      </w:r>
      <w:r w:rsidRPr="00080F59">
        <w:rPr>
          <w:rFonts w:ascii="Times New Roman" w:hAnsi="Times New Roman"/>
          <w:sz w:val="28"/>
        </w:rPr>
        <w:t xml:space="preserve">Республика Алтай, </w:t>
      </w:r>
      <w:proofErr w:type="spellStart"/>
      <w:r w:rsidRPr="00080F59">
        <w:rPr>
          <w:rFonts w:ascii="Times New Roman" w:hAnsi="Times New Roman"/>
          <w:sz w:val="28"/>
        </w:rPr>
        <w:t>Улаганский</w:t>
      </w:r>
      <w:proofErr w:type="spellEnd"/>
      <w:r w:rsidRPr="00080F59">
        <w:rPr>
          <w:rFonts w:ascii="Times New Roman" w:hAnsi="Times New Roman"/>
          <w:sz w:val="28"/>
        </w:rPr>
        <w:t xml:space="preserve"> район, </w:t>
      </w:r>
      <w:proofErr w:type="spellStart"/>
      <w:r w:rsidRPr="00080F59">
        <w:rPr>
          <w:rFonts w:ascii="Times New Roman" w:hAnsi="Times New Roman"/>
          <w:sz w:val="28"/>
        </w:rPr>
        <w:t>с</w:t>
      </w:r>
      <w:proofErr w:type="gramStart"/>
      <w:r w:rsidRPr="00080F59">
        <w:rPr>
          <w:rFonts w:ascii="Times New Roman" w:hAnsi="Times New Roman"/>
          <w:sz w:val="28"/>
        </w:rPr>
        <w:t>.У</w:t>
      </w:r>
      <w:proofErr w:type="gramEnd"/>
      <w:r w:rsidRPr="00080F59">
        <w:rPr>
          <w:rFonts w:ascii="Times New Roman" w:hAnsi="Times New Roman"/>
          <w:sz w:val="28"/>
        </w:rPr>
        <w:t>лаган</w:t>
      </w:r>
      <w:proofErr w:type="spellEnd"/>
      <w:r w:rsidRPr="00080F59">
        <w:rPr>
          <w:rFonts w:ascii="Times New Roman" w:hAnsi="Times New Roman"/>
          <w:sz w:val="28"/>
        </w:rPr>
        <w:t>, улица</w:t>
      </w:r>
      <w:r w:rsidRPr="00080F59"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proofErr w:type="spellStart"/>
      <w:r w:rsidRPr="00080F59">
        <w:rPr>
          <w:rFonts w:ascii="Times New Roman" w:eastAsia="Times New Roman" w:hAnsi="Times New Roman" w:cs="Times New Roman"/>
          <w:sz w:val="28"/>
          <w:szCs w:val="28"/>
        </w:rPr>
        <w:t>Санаа</w:t>
      </w:r>
      <w:proofErr w:type="spellEnd"/>
      <w:r w:rsidRPr="00080F59">
        <w:rPr>
          <w:rFonts w:ascii="Times New Roman" w:eastAsia="Times New Roman" w:hAnsi="Times New Roman" w:cs="Times New Roman"/>
          <w:sz w:val="28"/>
          <w:szCs w:val="28"/>
        </w:rPr>
        <w:t xml:space="preserve">, 8, кабинет </w:t>
      </w:r>
      <w:r w:rsidR="004575E7" w:rsidRPr="00080F59">
        <w:rPr>
          <w:rFonts w:ascii="Times New Roman" w:eastAsia="Times New Roman" w:hAnsi="Times New Roman" w:cs="Times New Roman"/>
          <w:sz w:val="28"/>
          <w:szCs w:val="28"/>
        </w:rPr>
        <w:t>№ 7</w:t>
      </w:r>
      <w:r w:rsidRPr="00080F59">
        <w:rPr>
          <w:rFonts w:ascii="Times New Roman" w:eastAsia="Times New Roman" w:hAnsi="Times New Roman" w:cs="Times New Roman"/>
          <w:sz w:val="28"/>
          <w:szCs w:val="28"/>
        </w:rPr>
        <w:t xml:space="preserve">, срок приема документов – с </w:t>
      </w:r>
      <w:r w:rsidR="00715DC7" w:rsidRPr="00080F59">
        <w:rPr>
          <w:rFonts w:ascii="Times New Roman" w:eastAsia="Times New Roman" w:hAnsi="Times New Roman" w:cs="Times New Roman"/>
          <w:sz w:val="28"/>
          <w:szCs w:val="28"/>
        </w:rPr>
        <w:t xml:space="preserve">23 июня </w:t>
      </w:r>
      <w:r w:rsidRPr="00080F59">
        <w:rPr>
          <w:rFonts w:ascii="Times New Roman" w:eastAsia="Times New Roman" w:hAnsi="Times New Roman" w:cs="Times New Roman"/>
          <w:sz w:val="28"/>
          <w:szCs w:val="28"/>
        </w:rPr>
        <w:t xml:space="preserve">2022 года по </w:t>
      </w:r>
      <w:r w:rsidR="00715DC7" w:rsidRPr="00080F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4A89" w:rsidRPr="00080F59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5DC7" w:rsidRPr="00080F59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080F59">
        <w:rPr>
          <w:rFonts w:ascii="Times New Roman" w:eastAsia="Times New Roman" w:hAnsi="Times New Roman" w:cs="Times New Roman"/>
          <w:sz w:val="28"/>
          <w:szCs w:val="28"/>
        </w:rPr>
        <w:t>2022 года;</w:t>
      </w:r>
      <w:r w:rsidR="004575E7" w:rsidRPr="00080F59">
        <w:rPr>
          <w:rFonts w:ascii="Times New Roman" w:eastAsia="Times New Roman" w:hAnsi="Times New Roman" w:cs="Times New Roman"/>
          <w:sz w:val="28"/>
          <w:szCs w:val="28"/>
        </w:rPr>
        <w:t xml:space="preserve"> время приема документов – в рабочие дни с 9:00 до 1</w:t>
      </w:r>
      <w:r w:rsidR="00A15D2A" w:rsidRPr="00080F5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75E7" w:rsidRPr="00080F59">
        <w:rPr>
          <w:rFonts w:ascii="Times New Roman" w:eastAsia="Times New Roman" w:hAnsi="Times New Roman" w:cs="Times New Roman"/>
          <w:sz w:val="28"/>
          <w:szCs w:val="28"/>
        </w:rPr>
        <w:t xml:space="preserve">:00 часов </w:t>
      </w:r>
      <w:r w:rsidR="00A15D2A" w:rsidRPr="00080F59">
        <w:rPr>
          <w:rFonts w:ascii="Times New Roman" w:eastAsia="Times New Roman" w:hAnsi="Times New Roman" w:cs="Times New Roman"/>
          <w:sz w:val="28"/>
          <w:szCs w:val="28"/>
        </w:rPr>
        <w:t xml:space="preserve">и с </w:t>
      </w:r>
      <w:r w:rsidR="004575E7" w:rsidRPr="00080F59">
        <w:rPr>
          <w:rFonts w:ascii="Times New Roman" w:eastAsia="Times New Roman" w:hAnsi="Times New Roman" w:cs="Times New Roman"/>
          <w:sz w:val="28"/>
          <w:szCs w:val="28"/>
        </w:rPr>
        <w:t xml:space="preserve">14:00 </w:t>
      </w:r>
      <w:r w:rsidR="00A15D2A" w:rsidRPr="00080F59">
        <w:rPr>
          <w:rFonts w:ascii="Times New Roman" w:eastAsia="Times New Roman" w:hAnsi="Times New Roman" w:cs="Times New Roman"/>
          <w:sz w:val="28"/>
          <w:szCs w:val="28"/>
        </w:rPr>
        <w:t xml:space="preserve">до 17:00 </w:t>
      </w:r>
      <w:r w:rsidR="004575E7" w:rsidRPr="00080F59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A15D2A" w:rsidRPr="00080F59">
        <w:rPr>
          <w:rFonts w:ascii="Times New Roman" w:eastAsia="Times New Roman" w:hAnsi="Times New Roman" w:cs="Times New Roman"/>
          <w:sz w:val="28"/>
          <w:szCs w:val="28"/>
        </w:rPr>
        <w:t xml:space="preserve"> (время местное);</w:t>
      </w:r>
    </w:p>
    <w:p w:rsidR="00BB0A20" w:rsidRDefault="00BB0A20" w:rsidP="006D69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0F59">
        <w:rPr>
          <w:rFonts w:ascii="Times New Roman" w:hAnsi="Times New Roman"/>
          <w:sz w:val="28"/>
        </w:rPr>
        <w:t>2.3. персональный состав членов конкурсной комиссии, назначаемых Советом депутатов муниципального образования «Улаганский</w:t>
      </w:r>
      <w:r>
        <w:rPr>
          <w:rFonts w:ascii="Times New Roman" w:hAnsi="Times New Roman"/>
          <w:sz w:val="28"/>
        </w:rPr>
        <w:t xml:space="preserve"> район», согласно приложению № 2 к настоящему Решению.</w:t>
      </w:r>
    </w:p>
    <w:p w:rsidR="007651B7" w:rsidRDefault="00BB0A20" w:rsidP="006D6950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651B7">
        <w:rPr>
          <w:rFonts w:ascii="Times New Roman" w:hAnsi="Times New Roman"/>
          <w:sz w:val="28"/>
        </w:rPr>
        <w:t>. Опубликовать настоящее Решение в газете «</w:t>
      </w:r>
      <w:proofErr w:type="spellStart"/>
      <w:r w:rsidR="007651B7">
        <w:rPr>
          <w:rFonts w:ascii="Times New Roman" w:hAnsi="Times New Roman"/>
          <w:sz w:val="28"/>
        </w:rPr>
        <w:t>Улаганнын</w:t>
      </w:r>
      <w:proofErr w:type="spellEnd"/>
      <w:r w:rsidR="001A02F6">
        <w:rPr>
          <w:rFonts w:ascii="Times New Roman" w:hAnsi="Times New Roman"/>
          <w:sz w:val="28"/>
        </w:rPr>
        <w:t xml:space="preserve"> </w:t>
      </w:r>
      <w:proofErr w:type="spellStart"/>
      <w:r w:rsidR="007651B7">
        <w:rPr>
          <w:rFonts w:ascii="Times New Roman" w:hAnsi="Times New Roman"/>
          <w:sz w:val="28"/>
        </w:rPr>
        <w:t>солундары</w:t>
      </w:r>
      <w:proofErr w:type="spellEnd"/>
      <w:r w:rsidR="007651B7">
        <w:rPr>
          <w:rFonts w:ascii="Times New Roman" w:hAnsi="Times New Roman"/>
          <w:sz w:val="28"/>
        </w:rPr>
        <w:t xml:space="preserve">»  и на официальном сайте </w:t>
      </w:r>
      <w:r w:rsidR="007651B7" w:rsidRPr="00E22054">
        <w:rPr>
          <w:rFonts w:ascii="Times New Roman" w:hAnsi="Times New Roman"/>
          <w:sz w:val="28"/>
        </w:rPr>
        <w:t>Администрации</w:t>
      </w:r>
      <w:r w:rsidR="001A02F6">
        <w:rPr>
          <w:rFonts w:ascii="Times New Roman" w:hAnsi="Times New Roman"/>
          <w:sz w:val="28"/>
        </w:rPr>
        <w:t xml:space="preserve"> </w:t>
      </w:r>
      <w:r w:rsidR="007651B7">
        <w:rPr>
          <w:rFonts w:ascii="Times New Roman" w:hAnsi="Times New Roman"/>
          <w:sz w:val="28"/>
        </w:rPr>
        <w:t xml:space="preserve">муниципального образования «Улаганский район» в </w:t>
      </w:r>
      <w:r w:rsidR="007651B7" w:rsidRPr="008424F6">
        <w:rPr>
          <w:rFonts w:ascii="Times New Roman" w:eastAsiaTheme="minorHAnsi" w:hAnsi="Times New Roman"/>
          <w:sz w:val="28"/>
          <w:szCs w:val="28"/>
          <w:lang w:eastAsia="en-US"/>
        </w:rPr>
        <w:t>информационно-телекоммуникационной</w:t>
      </w:r>
      <w:r w:rsidR="007651B7">
        <w:rPr>
          <w:rFonts w:ascii="Times New Roman" w:hAnsi="Times New Roman"/>
          <w:sz w:val="28"/>
        </w:rPr>
        <w:t xml:space="preserve"> сети «Интернет»</w:t>
      </w:r>
      <w:r w:rsidR="00D0266C">
        <w:rPr>
          <w:rFonts w:ascii="Times New Roman" w:hAnsi="Times New Roman"/>
          <w:sz w:val="28"/>
        </w:rPr>
        <w:t xml:space="preserve"> </w:t>
      </w:r>
      <w:r w:rsidRPr="003C4A89">
        <w:rPr>
          <w:rFonts w:ascii="Times New Roman" w:hAnsi="Times New Roman"/>
          <w:sz w:val="28"/>
        </w:rPr>
        <w:t>не позднее 23 июня 2022 года</w:t>
      </w:r>
      <w:r w:rsidR="007651B7" w:rsidRPr="003C4A89">
        <w:rPr>
          <w:rFonts w:ascii="Times New Roman" w:hAnsi="Times New Roman"/>
          <w:sz w:val="28"/>
        </w:rPr>
        <w:t>.</w:t>
      </w:r>
    </w:p>
    <w:p w:rsidR="00C702EE" w:rsidRDefault="00C702EE" w:rsidP="006D6950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Направить копию настоящего Решения Главе Республики Алтай, Председателю Правительства Республики Алтай для рассмотрения вопроса о назначении в состав конкурсной комиссии четырех ее членов (в течение 3-х рабочих дней).</w:t>
      </w:r>
    </w:p>
    <w:p w:rsidR="007651B7" w:rsidRDefault="007651B7" w:rsidP="00C7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C702EE">
        <w:rPr>
          <w:rFonts w:ascii="Times New Roman" w:hAnsi="Times New Roman"/>
          <w:sz w:val="28"/>
          <w:szCs w:val="28"/>
        </w:rPr>
        <w:t>.</w:t>
      </w:r>
    </w:p>
    <w:p w:rsidR="002E740B" w:rsidRDefault="002E740B" w:rsidP="00C7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2EE" w:rsidRDefault="00C702EE" w:rsidP="00C7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2EE" w:rsidRDefault="00C702EE" w:rsidP="00C7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02EE" w:rsidTr="002E740B">
        <w:tc>
          <w:tcPr>
            <w:tcW w:w="4785" w:type="dxa"/>
          </w:tcPr>
          <w:p w:rsidR="00A73CBB" w:rsidRPr="00AA74E6" w:rsidRDefault="00A73CBB" w:rsidP="00A73CB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74E6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                                                                            </w:t>
            </w:r>
          </w:p>
          <w:p w:rsidR="00A73CBB" w:rsidRPr="00AA74E6" w:rsidRDefault="002E740B" w:rsidP="00A73CB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A73CBB" w:rsidRPr="00AA74E6">
              <w:rPr>
                <w:rFonts w:ascii="Times New Roman" w:hAnsi="Times New Roman"/>
                <w:sz w:val="28"/>
                <w:szCs w:val="28"/>
              </w:rPr>
              <w:t xml:space="preserve"> «Улаганский район»                                                                                                          </w:t>
            </w:r>
          </w:p>
          <w:p w:rsidR="002E740B" w:rsidRDefault="002E740B" w:rsidP="002E740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C702EE" w:rsidRDefault="00A73CBB" w:rsidP="002E740B">
            <w:pPr>
              <w:autoSpaceDE w:val="0"/>
              <w:autoSpaceDN w:val="0"/>
              <w:adjustRightInd w:val="0"/>
              <w:spacing w:after="120"/>
            </w:pPr>
            <w:r w:rsidRPr="00AA74E6">
              <w:rPr>
                <w:rFonts w:ascii="Times New Roman" w:hAnsi="Times New Roman"/>
                <w:sz w:val="28"/>
                <w:szCs w:val="28"/>
              </w:rPr>
              <w:t>_______________   Н.А.Санин</w:t>
            </w:r>
          </w:p>
        </w:tc>
        <w:tc>
          <w:tcPr>
            <w:tcW w:w="4786" w:type="dxa"/>
          </w:tcPr>
          <w:p w:rsidR="00C702EE" w:rsidRDefault="00C9522E" w:rsidP="00C70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</w:t>
            </w:r>
            <w:r w:rsidR="00C702EE">
              <w:rPr>
                <w:rFonts w:ascii="Times New Roman" w:hAnsi="Times New Roman"/>
                <w:sz w:val="28"/>
                <w:szCs w:val="28"/>
              </w:rPr>
              <w:t xml:space="preserve">сполняющий обязанности </w:t>
            </w:r>
            <w:r w:rsidR="00C702EE" w:rsidRPr="00AA74E6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2E740B">
              <w:rPr>
                <w:rFonts w:ascii="Times New Roman" w:hAnsi="Times New Roman"/>
                <w:sz w:val="28"/>
                <w:szCs w:val="28"/>
              </w:rPr>
              <w:t>ы</w:t>
            </w:r>
            <w:r w:rsidR="00C702EE" w:rsidRPr="00AA74E6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="001A02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02EE" w:rsidRPr="00AA74E6">
              <w:rPr>
                <w:rFonts w:ascii="Times New Roman" w:hAnsi="Times New Roman"/>
                <w:sz w:val="28"/>
                <w:szCs w:val="28"/>
              </w:rPr>
              <w:t>образования «Улаганский</w:t>
            </w:r>
            <w:r w:rsidR="001A02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3CBB" w:rsidRPr="00AA74E6"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  <w:p w:rsidR="002E740B" w:rsidRDefault="002E740B" w:rsidP="002E740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A73CBB" w:rsidRPr="00AA74E6" w:rsidRDefault="00A73CBB" w:rsidP="002E740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A74E6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_В.А. Санин</w:t>
            </w:r>
          </w:p>
          <w:p w:rsidR="00A73CBB" w:rsidRDefault="00A73CBB" w:rsidP="00C702E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702EE" w:rsidRPr="00AA74E6" w:rsidRDefault="00C702EE" w:rsidP="00C702E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651B7" w:rsidRPr="00AA74E6" w:rsidRDefault="007651B7" w:rsidP="007651B7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0D2A" w:rsidRDefault="00CB0D2A"/>
    <w:p w:rsidR="00C21934" w:rsidRDefault="00C21934"/>
    <w:p w:rsidR="00C21934" w:rsidRDefault="00C21934"/>
    <w:p w:rsidR="00C21934" w:rsidRDefault="00C21934"/>
    <w:p w:rsidR="00C21934" w:rsidRDefault="00C21934"/>
    <w:p w:rsidR="00C9522E" w:rsidRDefault="00C9522E"/>
    <w:p w:rsidR="00C9522E" w:rsidRDefault="008B210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1934" w:rsidRDefault="00C21934"/>
    <w:p w:rsidR="00C21934" w:rsidRPr="008A140D" w:rsidRDefault="00C21934" w:rsidP="008A140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A140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21934" w:rsidRPr="008A140D" w:rsidRDefault="00C21934" w:rsidP="008A140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A140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97778" w:rsidRPr="008A140D" w:rsidRDefault="00C21934" w:rsidP="008A140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A14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1934" w:rsidRPr="008A140D" w:rsidRDefault="00C21934" w:rsidP="008A140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A140D">
        <w:rPr>
          <w:rFonts w:ascii="Times New Roman" w:hAnsi="Times New Roman" w:cs="Times New Roman"/>
          <w:sz w:val="28"/>
          <w:szCs w:val="28"/>
        </w:rPr>
        <w:t>«Улаганский район»</w:t>
      </w:r>
    </w:p>
    <w:p w:rsidR="00C21934" w:rsidRPr="008A140D" w:rsidRDefault="00A047C7" w:rsidP="008A140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июня </w:t>
      </w:r>
      <w:r w:rsidR="008A140D">
        <w:rPr>
          <w:rFonts w:ascii="Times New Roman" w:hAnsi="Times New Roman" w:cs="Times New Roman"/>
          <w:sz w:val="28"/>
          <w:szCs w:val="28"/>
        </w:rPr>
        <w:t xml:space="preserve">2022 года № </w:t>
      </w:r>
      <w:r>
        <w:rPr>
          <w:rFonts w:ascii="Times New Roman" w:hAnsi="Times New Roman" w:cs="Times New Roman"/>
          <w:sz w:val="28"/>
          <w:szCs w:val="28"/>
        </w:rPr>
        <w:t>21-11</w:t>
      </w:r>
    </w:p>
    <w:p w:rsidR="00C21934" w:rsidRPr="00A97778" w:rsidRDefault="00C21934" w:rsidP="00A97778">
      <w:pPr>
        <w:rPr>
          <w:rFonts w:ascii="Times New Roman" w:hAnsi="Times New Roman" w:cs="Times New Roman"/>
          <w:sz w:val="24"/>
          <w:szCs w:val="24"/>
        </w:rPr>
      </w:pPr>
    </w:p>
    <w:p w:rsidR="00C21934" w:rsidRPr="00A97778" w:rsidRDefault="00C21934" w:rsidP="00A97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778">
        <w:rPr>
          <w:rFonts w:ascii="Times New Roman" w:hAnsi="Times New Roman" w:cs="Times New Roman"/>
          <w:sz w:val="28"/>
          <w:szCs w:val="28"/>
        </w:rPr>
        <w:t>Объявление</w:t>
      </w:r>
    </w:p>
    <w:p w:rsidR="00C21934" w:rsidRDefault="00A97778" w:rsidP="00A97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778">
        <w:rPr>
          <w:rFonts w:ascii="Times New Roman" w:hAnsi="Times New Roman" w:cs="Times New Roman"/>
          <w:sz w:val="28"/>
          <w:szCs w:val="28"/>
        </w:rPr>
        <w:t>о</w:t>
      </w:r>
      <w:r w:rsidR="00C21934" w:rsidRPr="00A97778">
        <w:rPr>
          <w:rFonts w:ascii="Times New Roman" w:hAnsi="Times New Roman" w:cs="Times New Roman"/>
          <w:sz w:val="28"/>
          <w:szCs w:val="28"/>
        </w:rPr>
        <w:t xml:space="preserve"> проведении конкурса по отбору кандидатур на должность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="00C21934" w:rsidRPr="00A97778">
        <w:rPr>
          <w:rFonts w:ascii="Times New Roman" w:hAnsi="Times New Roman" w:cs="Times New Roman"/>
          <w:sz w:val="28"/>
          <w:szCs w:val="28"/>
        </w:rPr>
        <w:t>Главы муниципального образования «Улаганский район»</w:t>
      </w:r>
    </w:p>
    <w:p w:rsidR="00A97778" w:rsidRDefault="00A97778" w:rsidP="00A97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778" w:rsidRDefault="00A97778" w:rsidP="00A97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778" w:rsidRDefault="00A97778" w:rsidP="00A9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«Улаганский район» в соответствии с Решением сес</w:t>
      </w:r>
      <w:r w:rsidR="00C2533F">
        <w:rPr>
          <w:rFonts w:ascii="Times New Roman" w:hAnsi="Times New Roman" w:cs="Times New Roman"/>
          <w:sz w:val="28"/>
          <w:szCs w:val="28"/>
        </w:rPr>
        <w:t>сии от 17 июня 2022 года № 21-11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конкурса по отбору кандидатур на должность Г</w:t>
      </w:r>
      <w:r w:rsidR="001C4996">
        <w:rPr>
          <w:rFonts w:ascii="Times New Roman" w:hAnsi="Times New Roman" w:cs="Times New Roman"/>
          <w:sz w:val="28"/>
          <w:szCs w:val="28"/>
        </w:rPr>
        <w:t>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Улаганский район»</w:t>
      </w:r>
      <w:r w:rsidR="001A02F6">
        <w:rPr>
          <w:rFonts w:ascii="Times New Roman" w:hAnsi="Times New Roman" w:cs="Times New Roman"/>
          <w:sz w:val="28"/>
          <w:szCs w:val="28"/>
        </w:rPr>
        <w:t xml:space="preserve"> </w:t>
      </w:r>
      <w:r w:rsidR="00265756" w:rsidRPr="00265756">
        <w:rPr>
          <w:rFonts w:ascii="Times New Roman" w:hAnsi="Times New Roman" w:cs="Times New Roman"/>
          <w:b/>
          <w:sz w:val="28"/>
          <w:szCs w:val="28"/>
        </w:rPr>
        <w:t>объявляет о проведении конкурса</w:t>
      </w:r>
      <w:r w:rsidR="00265756">
        <w:rPr>
          <w:rFonts w:ascii="Times New Roman" w:hAnsi="Times New Roman" w:cs="Times New Roman"/>
          <w:sz w:val="28"/>
          <w:szCs w:val="28"/>
        </w:rPr>
        <w:t xml:space="preserve"> на замещение должности Главы  муниципального образования «Улаганский район».</w:t>
      </w:r>
    </w:p>
    <w:p w:rsidR="00265756" w:rsidRPr="00080F59" w:rsidRDefault="00265756" w:rsidP="00A9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56">
        <w:rPr>
          <w:rFonts w:ascii="Times New Roman" w:hAnsi="Times New Roman" w:cs="Times New Roman"/>
          <w:b/>
          <w:sz w:val="28"/>
          <w:szCs w:val="28"/>
        </w:rPr>
        <w:t>Дата и время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(индивидуального собеседования</w:t>
      </w:r>
      <w:r w:rsidRPr="00080F59">
        <w:rPr>
          <w:rFonts w:ascii="Times New Roman" w:hAnsi="Times New Roman" w:cs="Times New Roman"/>
          <w:sz w:val="28"/>
          <w:szCs w:val="28"/>
        </w:rPr>
        <w:t xml:space="preserve">): </w:t>
      </w:r>
      <w:r w:rsidR="00D0266C" w:rsidRPr="00080F59">
        <w:rPr>
          <w:rFonts w:ascii="Times New Roman" w:hAnsi="Times New Roman" w:cs="Times New Roman"/>
          <w:sz w:val="28"/>
          <w:szCs w:val="28"/>
        </w:rPr>
        <w:t>14</w:t>
      </w:r>
      <w:r w:rsidRPr="00080F59">
        <w:rPr>
          <w:rFonts w:ascii="Times New Roman" w:hAnsi="Times New Roman" w:cs="Times New Roman"/>
          <w:sz w:val="28"/>
          <w:szCs w:val="28"/>
        </w:rPr>
        <w:t xml:space="preserve"> сентября 2022 года в 1</w:t>
      </w:r>
      <w:r w:rsidR="003D3F17" w:rsidRPr="00080F59">
        <w:rPr>
          <w:rFonts w:ascii="Times New Roman" w:hAnsi="Times New Roman" w:cs="Times New Roman"/>
          <w:sz w:val="28"/>
          <w:szCs w:val="28"/>
        </w:rPr>
        <w:t>4</w:t>
      </w:r>
      <w:r w:rsidRPr="00080F59">
        <w:rPr>
          <w:rFonts w:ascii="Times New Roman" w:hAnsi="Times New Roman" w:cs="Times New Roman"/>
          <w:sz w:val="28"/>
          <w:szCs w:val="28"/>
        </w:rPr>
        <w:t>:00 часов.</w:t>
      </w:r>
    </w:p>
    <w:p w:rsidR="00715DC7" w:rsidRPr="00080F59" w:rsidRDefault="00265756" w:rsidP="00A9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F59"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  <w:r w:rsidRPr="00080F59">
        <w:rPr>
          <w:rFonts w:ascii="Times New Roman" w:hAnsi="Times New Roman" w:cs="Times New Roman"/>
          <w:sz w:val="28"/>
          <w:szCs w:val="28"/>
        </w:rPr>
        <w:t xml:space="preserve"> (индивидуального собеседования): Республика Алтай, </w:t>
      </w:r>
      <w:proofErr w:type="spellStart"/>
      <w:r w:rsidRPr="00080F59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080F5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80F5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80F5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80F59">
        <w:rPr>
          <w:rFonts w:ascii="Times New Roman" w:hAnsi="Times New Roman" w:cs="Times New Roman"/>
          <w:sz w:val="28"/>
          <w:szCs w:val="28"/>
        </w:rPr>
        <w:t>лаган</w:t>
      </w:r>
      <w:proofErr w:type="spellEnd"/>
      <w:r w:rsidRPr="00080F59">
        <w:rPr>
          <w:rFonts w:ascii="Times New Roman" w:hAnsi="Times New Roman" w:cs="Times New Roman"/>
          <w:sz w:val="28"/>
          <w:szCs w:val="28"/>
        </w:rPr>
        <w:t xml:space="preserve">, </w:t>
      </w:r>
      <w:r w:rsidRPr="00080F59">
        <w:rPr>
          <w:rFonts w:ascii="Times New Roman" w:hAnsi="Times New Roman"/>
          <w:sz w:val="28"/>
        </w:rPr>
        <w:t>улица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</w:t>
      </w:r>
      <w:proofErr w:type="spellStart"/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>Санаа</w:t>
      </w:r>
      <w:proofErr w:type="spellEnd"/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8, </w:t>
      </w:r>
      <w:r w:rsidR="003D3F17"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№ 2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5DC7" w:rsidRPr="00080F59" w:rsidRDefault="00715DC7" w:rsidP="00A9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F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приема документов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дата начала – с 23 июня 2022 года, дата окончания – 25 июля 2022 года; </w:t>
      </w:r>
      <w:r w:rsidR="003D3F17"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приема </w:t>
      </w:r>
      <w:r w:rsidR="00352327"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 - </w:t>
      </w:r>
      <w:r w:rsidR="003D3F17"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рабочие дни 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9:00 до 13:00  и с 14:00 до 16:00 часов (время местное); </w:t>
      </w:r>
    </w:p>
    <w:p w:rsidR="00715DC7" w:rsidRDefault="00715DC7" w:rsidP="00A9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F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приема документов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конкурсе: </w:t>
      </w:r>
      <w:r w:rsidRPr="00080F59"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 w:rsidRPr="00080F59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080F5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80F5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80F5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80F59">
        <w:rPr>
          <w:rFonts w:ascii="Times New Roman" w:hAnsi="Times New Roman" w:cs="Times New Roman"/>
          <w:sz w:val="28"/>
          <w:szCs w:val="28"/>
        </w:rPr>
        <w:t>лаган</w:t>
      </w:r>
      <w:proofErr w:type="spellEnd"/>
      <w:r w:rsidRPr="00080F59">
        <w:rPr>
          <w:rFonts w:ascii="Times New Roman" w:hAnsi="Times New Roman" w:cs="Times New Roman"/>
          <w:sz w:val="28"/>
          <w:szCs w:val="28"/>
        </w:rPr>
        <w:t xml:space="preserve">, </w:t>
      </w:r>
      <w:r w:rsidRPr="00080F59">
        <w:rPr>
          <w:rFonts w:ascii="Times New Roman" w:hAnsi="Times New Roman"/>
          <w:sz w:val="28"/>
        </w:rPr>
        <w:t>улица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</w:t>
      </w:r>
      <w:proofErr w:type="spellStart"/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>Санаа</w:t>
      </w:r>
      <w:proofErr w:type="spellEnd"/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8, </w:t>
      </w:r>
      <w:r w:rsidR="001A02F6"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>абинет</w:t>
      </w:r>
      <w:r w:rsidR="00352327"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 Совета депутатов 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«Улаганский район».</w:t>
      </w:r>
    </w:p>
    <w:p w:rsidR="00715DC7" w:rsidRDefault="00715DC7" w:rsidP="00A9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E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условия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15DC7" w:rsidRDefault="00715DC7" w:rsidP="0059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в форме индивидуального собеседования с каждым из кандидатов, допущенных к участию в конкурсе, в соответствии с Положением о порядке проведения конкурса на замещение должности Главы муниципального образования «Улаганский район», </w:t>
      </w:r>
      <w:r w:rsidR="00EB0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утвержденным Решением Совета депутатов муниципального образования «Улаганский район» от 22 мая 2018 года № 29-7  (опубликован </w:t>
      </w:r>
      <w:r w:rsidR="00125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 мая 2018 года </w:t>
      </w:r>
      <w:r w:rsidR="00EB0EBE">
        <w:rPr>
          <w:rFonts w:ascii="Times New Roman" w:eastAsia="Times New Roman" w:hAnsi="Times New Roman" w:cs="Times New Roman"/>
          <w:color w:val="000000"/>
          <w:sz w:val="28"/>
          <w:szCs w:val="28"/>
        </w:rPr>
        <w:t>в районной газете «</w:t>
      </w:r>
      <w:proofErr w:type="spellStart"/>
      <w:r w:rsidR="00EB0EBE">
        <w:rPr>
          <w:rFonts w:ascii="Times New Roman" w:eastAsia="Times New Roman" w:hAnsi="Times New Roman" w:cs="Times New Roman"/>
          <w:color w:val="000000"/>
          <w:sz w:val="28"/>
          <w:szCs w:val="28"/>
        </w:rPr>
        <w:t>Улаганнын</w:t>
      </w:r>
      <w:proofErr w:type="spellEnd"/>
      <w:r w:rsidR="00D32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0EBE">
        <w:rPr>
          <w:rFonts w:ascii="Times New Roman" w:eastAsia="Times New Roman" w:hAnsi="Times New Roman" w:cs="Times New Roman"/>
          <w:color w:val="000000"/>
          <w:sz w:val="28"/>
          <w:szCs w:val="28"/>
        </w:rPr>
        <w:t>солундары</w:t>
      </w:r>
      <w:proofErr w:type="spellEnd"/>
      <w:r w:rsidR="00EB0EB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25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21</w:t>
      </w:r>
      <w:r w:rsidR="00EB0EBE">
        <w:rPr>
          <w:rFonts w:ascii="Times New Roman" w:eastAsia="Times New Roman" w:hAnsi="Times New Roman" w:cs="Times New Roman"/>
          <w:color w:val="000000"/>
          <w:sz w:val="28"/>
          <w:szCs w:val="28"/>
        </w:rPr>
        <w:t>) (далее – Положение о конкурсе).</w:t>
      </w:r>
      <w:proofErr w:type="gramEnd"/>
    </w:p>
    <w:p w:rsidR="00EB0EBE" w:rsidRDefault="00EB0EBE" w:rsidP="00592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A8">
        <w:rPr>
          <w:rFonts w:ascii="Times New Roman" w:hAnsi="Times New Roman" w:cs="Times New Roman"/>
          <w:b/>
          <w:sz w:val="28"/>
          <w:szCs w:val="28"/>
        </w:rPr>
        <w:t>Требования к кандидатам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55A8" w:rsidRPr="008355A8" w:rsidRDefault="008355A8" w:rsidP="005920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355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 на участие в конкурсе имеют граждане Российской Федерации, достигшие возраста 21 года и не имеющие на день проведения конкурса в соответствии со статьей 4 Федерального закона от 12 июня 2002 года № 67-ФЗ «Об основных гарантиях  избирательных прав  и права  на участие  в референдуме граждан Российской Федерации» ограничений  пассивного </w:t>
      </w:r>
      <w:r w:rsidRPr="008355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избирательного права для избрания выборным должностным лицом местного самоуправления.</w:t>
      </w:r>
      <w:proofErr w:type="gramEnd"/>
    </w:p>
    <w:p w:rsidR="008355A8" w:rsidRPr="008355A8" w:rsidRDefault="008355A8" w:rsidP="00592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A8">
        <w:rPr>
          <w:rFonts w:ascii="Times New Roman" w:hAnsi="Times New Roman" w:cs="Times New Roman"/>
          <w:sz w:val="28"/>
          <w:szCs w:val="28"/>
        </w:rPr>
        <w:t>Гражданин Российской Федерации, замещавший должность Главы муниципального образования, и досрочно прекративший свои полномочия по собственному желанию или в связи с выражением ему недоверия, либо отрешенный от указанной должности, не имеет п</w:t>
      </w:r>
      <w:r w:rsidRPr="008355A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 на участие в конкурсе</w:t>
      </w:r>
      <w:r w:rsidRPr="008355A8">
        <w:rPr>
          <w:rFonts w:ascii="Times New Roman" w:hAnsi="Times New Roman" w:cs="Times New Roman"/>
          <w:sz w:val="28"/>
          <w:szCs w:val="28"/>
        </w:rPr>
        <w:t>.</w:t>
      </w:r>
    </w:p>
    <w:p w:rsidR="008355A8" w:rsidRPr="00080F59" w:rsidRDefault="008355A8" w:rsidP="005920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355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Учитываемыми в условиях конкурса требованиями к уровню профессионального образования и профессиональным знаниям и навыкам, которые являются предпочтительными для осуществления главой муниципального образования отдельных государственных полномочий, переданных органам местного самоуправления, являются требования, установленные статьей 2 Закона Республики Алтай </w:t>
      </w:r>
      <w:r w:rsidR="00750100" w:rsidRPr="00080F5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13 декабря 2017 года № 61-РЗ «Об отдельных вопросах организации и деятельности органов местного самоуправления в Республике Алтай и признании утратившими силу некоторых</w:t>
      </w:r>
      <w:proofErr w:type="gramEnd"/>
      <w:r w:rsidR="00750100" w:rsidRPr="00080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законодательных актов Республики Алтай»</w:t>
      </w:r>
      <w:r w:rsidRPr="00080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именно:  </w:t>
      </w:r>
    </w:p>
    <w:p w:rsidR="008355A8" w:rsidRPr="00080F59" w:rsidRDefault="008355A8" w:rsidP="005920A6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>наличие высшего образования;</w:t>
      </w:r>
    </w:p>
    <w:p w:rsidR="008355A8" w:rsidRPr="00080F59" w:rsidRDefault="008355A8" w:rsidP="008355A8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знание основных положений </w:t>
      </w:r>
      <w:hyperlink r:id="rId7" w:history="1">
        <w:r w:rsidRPr="00080F59">
          <w:rPr>
            <w:rFonts w:ascii="Times New Roman" w:eastAsiaTheme="minorHAnsi" w:hAnsi="Times New Roman"/>
            <w:sz w:val="28"/>
            <w:szCs w:val="28"/>
            <w:lang w:eastAsia="en-US"/>
          </w:rPr>
          <w:t>Конституции</w:t>
        </w:r>
      </w:hyperlink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Федерации, Бюджетного </w:t>
      </w:r>
      <w:hyperlink r:id="rId8" w:history="1">
        <w:r w:rsidRPr="00080F59">
          <w:rPr>
            <w:rFonts w:ascii="Times New Roman" w:eastAsiaTheme="minorHAnsi" w:hAnsi="Times New Roman"/>
            <w:sz w:val="28"/>
            <w:szCs w:val="28"/>
            <w:lang w:eastAsia="en-US"/>
          </w:rPr>
          <w:t>кодекса</w:t>
        </w:r>
      </w:hyperlink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</w:t>
      </w:r>
      <w:r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Федерации, </w:t>
      </w:r>
      <w:r w:rsidR="00D328EE" w:rsidRPr="00080F59">
        <w:rPr>
          <w:rFonts w:ascii="Times New Roman" w:hAnsi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, Федерального </w:t>
      </w:r>
      <w:hyperlink r:id="rId9" w:history="1">
        <w:r w:rsidRPr="00080F59">
          <w:rPr>
            <w:rFonts w:ascii="Times New Roman" w:eastAsiaTheme="minorHAnsi" w:hAnsi="Times New Roman"/>
            <w:sz w:val="28"/>
            <w:szCs w:val="28"/>
            <w:shd w:val="clear" w:color="auto" w:fill="FFFFFF" w:themeFill="background1"/>
            <w:lang w:eastAsia="en-US"/>
          </w:rPr>
          <w:t>закона</w:t>
        </w:r>
      </w:hyperlink>
      <w:r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 от 2 мая 2006 года № 59-ФЗ «О порядке рассмотрения обращений граждан Российской Федерации», Федерального </w:t>
      </w:r>
      <w:hyperlink r:id="rId10" w:history="1">
        <w:r w:rsidRPr="00080F59">
          <w:rPr>
            <w:rFonts w:ascii="Times New Roman" w:eastAsiaTheme="minorHAnsi" w:hAnsi="Times New Roman"/>
            <w:sz w:val="28"/>
            <w:szCs w:val="28"/>
            <w:shd w:val="clear" w:color="auto" w:fill="FFFFFF" w:themeFill="background1"/>
            <w:lang w:eastAsia="en-US"/>
          </w:rPr>
          <w:t>закона</w:t>
        </w:r>
      </w:hyperlink>
      <w:r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 от 2 марта 2007 года № 25-ФЗ «О муниципальной службе в Российской Федерации», Федерального </w:t>
      </w:r>
      <w:hyperlink r:id="rId11" w:history="1">
        <w:r w:rsidRPr="00080F59">
          <w:rPr>
            <w:rFonts w:ascii="Times New Roman" w:eastAsiaTheme="minorHAnsi" w:hAnsi="Times New Roman"/>
            <w:sz w:val="28"/>
            <w:szCs w:val="28"/>
            <w:shd w:val="clear" w:color="auto" w:fill="FFFFFF" w:themeFill="background1"/>
            <w:lang w:eastAsia="en-US"/>
          </w:rPr>
          <w:t>закона</w:t>
        </w:r>
      </w:hyperlink>
      <w:r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D328EE"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>от 25</w:t>
      </w:r>
      <w:proofErr w:type="gramEnd"/>
      <w:r w:rsidR="00D328EE"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 </w:t>
      </w:r>
      <w:proofErr w:type="gramStart"/>
      <w:r w:rsidR="00D328EE"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декабря 2008 года </w:t>
      </w:r>
      <w:r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>№ 273-ФЗ</w:t>
      </w:r>
      <w:r w:rsidR="00D01875"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 «О противодействии коррупции»</w:t>
      </w:r>
      <w:r w:rsidR="00651023"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>,</w:t>
      </w:r>
      <w:r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 Федерального </w:t>
      </w:r>
      <w:hyperlink r:id="rId12" w:history="1">
        <w:r w:rsidRPr="00080F59">
          <w:rPr>
            <w:rFonts w:ascii="Times New Roman" w:eastAsiaTheme="minorHAnsi" w:hAnsi="Times New Roman"/>
            <w:sz w:val="28"/>
            <w:szCs w:val="28"/>
            <w:shd w:val="clear" w:color="auto" w:fill="FFFFFF" w:themeFill="background1"/>
            <w:lang w:eastAsia="en-US"/>
          </w:rPr>
          <w:t>закона</w:t>
        </w:r>
      </w:hyperlink>
      <w:r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 от 28 июня 2014 года № 172-ФЗ «О стратегическом планировании в Российской Федерации» (далее – Федеральный закон № 172-ФЗ), </w:t>
      </w:r>
      <w:hyperlink r:id="rId13" w:history="1">
        <w:r w:rsidRPr="00080F59">
          <w:rPr>
            <w:rFonts w:ascii="Times New Roman" w:eastAsiaTheme="minorHAnsi" w:hAnsi="Times New Roman"/>
            <w:sz w:val="28"/>
            <w:szCs w:val="28"/>
            <w:shd w:val="clear" w:color="auto" w:fill="FFFFFF" w:themeFill="background1"/>
            <w:lang w:eastAsia="en-US"/>
          </w:rPr>
          <w:t>Конституции</w:t>
        </w:r>
      </w:hyperlink>
      <w:r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 Республики Алтай, </w:t>
      </w:r>
      <w:hyperlink r:id="rId14" w:history="1">
        <w:r w:rsidRPr="00080F59">
          <w:rPr>
            <w:rFonts w:ascii="Times New Roman" w:eastAsiaTheme="minorHAnsi" w:hAnsi="Times New Roman"/>
            <w:sz w:val="28"/>
            <w:szCs w:val="28"/>
            <w:shd w:val="clear" w:color="auto" w:fill="FFFFFF" w:themeFill="background1"/>
            <w:lang w:eastAsia="en-US"/>
          </w:rPr>
          <w:t>Закона</w:t>
        </w:r>
      </w:hyperlink>
      <w:r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 Республики Алтай от 27</w:t>
      </w: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 июля 2005 года № 54-РЗ «О межбюджетных трансфертах в Республике Алтай», Законов Республики Алтай о наделении органов местного самоуправления в Республике Алтай отдельными государственными полномочиями, Устава муниципального образования</w:t>
      </w:r>
      <w:proofErr w:type="gramEnd"/>
      <w:r w:rsidR="0024539D"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 «Улаганский район»</w:t>
      </w: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D01875"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принятого </w:t>
      </w:r>
      <w:r w:rsidR="005709A1"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Решением </w:t>
      </w:r>
      <w:r w:rsidR="00D01875" w:rsidRPr="00080F59">
        <w:rPr>
          <w:rFonts w:ascii="Times New Roman" w:eastAsiaTheme="minorHAnsi" w:hAnsi="Times New Roman"/>
          <w:sz w:val="28"/>
          <w:szCs w:val="28"/>
          <w:lang w:eastAsia="en-US"/>
        </w:rPr>
        <w:t>Совет</w:t>
      </w:r>
      <w:r w:rsidR="005709A1" w:rsidRPr="00080F5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D01875"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 депутатов муниципального образования «Улаганский район» </w:t>
      </w:r>
      <w:r w:rsidR="00D01875" w:rsidRPr="00080F59">
        <w:rPr>
          <w:rFonts w:ascii="Times New Roman" w:hAnsi="Times New Roman"/>
          <w:color w:val="000000"/>
          <w:sz w:val="28"/>
          <w:szCs w:val="28"/>
        </w:rPr>
        <w:t xml:space="preserve">от 26 февраля 2015 года № 11-4, </w:t>
      </w: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Положения о бюджетном процессе в муниципальном образовании, утвержденного Решением Совета депутатов муниципального образования «Улаганский район» от 15 июня 2015 года </w:t>
      </w:r>
      <w:r w:rsidR="005709A1" w:rsidRPr="00080F5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>№ 13-5;</w:t>
      </w:r>
    </w:p>
    <w:p w:rsidR="008355A8" w:rsidRPr="00080F59" w:rsidRDefault="008355A8" w:rsidP="008355A8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наличие навыков обеспечения организации бюджетного процесса, осуществления стратегического планирования в муниципальном образовании, в том числе определения долгосрочных целей и задач муниципального управления и социально-экономического развития муниципального образования. </w:t>
      </w:r>
    </w:p>
    <w:p w:rsidR="008355A8" w:rsidRPr="00080F59" w:rsidRDefault="008355A8" w:rsidP="003D4F44">
      <w:pPr>
        <w:pStyle w:val="a7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0F59">
        <w:rPr>
          <w:rFonts w:ascii="Times New Roman" w:eastAsiaTheme="minorHAnsi" w:hAnsi="Times New Roman"/>
          <w:b/>
          <w:sz w:val="28"/>
          <w:szCs w:val="28"/>
          <w:lang w:eastAsia="en-US"/>
        </w:rPr>
        <w:t>Гражданин, изъявивший желание участвовать в конкурсе (далее - гражданин), лично предоставляет следующие документы</w:t>
      </w: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355A8" w:rsidRPr="00080F59" w:rsidRDefault="008355A8" w:rsidP="003D4F4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>заявление по форме согласно приложению № 1 к Положению</w:t>
      </w:r>
      <w:r w:rsidR="003D4F44"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 о конкурсе</w:t>
      </w: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;  </w:t>
      </w:r>
    </w:p>
    <w:p w:rsidR="008355A8" w:rsidRPr="008355A8" w:rsidRDefault="008355A8" w:rsidP="008355A8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собственноручно заполненную и подписанную анкету</w:t>
      </w: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 xml:space="preserve"> по форме, утвержденной распоряжением Правительства Российской Федерации от 26 мая 2005 года № 667-р; </w:t>
      </w:r>
    </w:p>
    <w:p w:rsidR="008355A8" w:rsidRPr="008355A8" w:rsidRDefault="008355A8" w:rsidP="008355A8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>согласие на обработку персональных  данных гражданина по форме согласно приложению № 2 к  Положению</w:t>
      </w:r>
      <w:r w:rsidR="00C12DA3">
        <w:rPr>
          <w:rFonts w:ascii="Times New Roman" w:eastAsiaTheme="minorHAnsi" w:hAnsi="Times New Roman"/>
          <w:sz w:val="28"/>
          <w:szCs w:val="28"/>
          <w:lang w:eastAsia="en-US"/>
        </w:rPr>
        <w:t xml:space="preserve"> о конкурсе</w:t>
      </w: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8355A8" w:rsidRPr="008355A8" w:rsidRDefault="008355A8" w:rsidP="008355A8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>паспорт гражданина Российской Федерации или иного документа, заменяющего паспорт гражданина;</w:t>
      </w:r>
    </w:p>
    <w:p w:rsidR="008355A8" w:rsidRPr="008355A8" w:rsidRDefault="008355A8" w:rsidP="008355A8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копию трудовой книжки, заверенную по месту работы (службы)  кадровой службой кандидата, или иной документ, подтверждающий трудовую (служебную) деятельность кандидата, заверенный нотариально или кадровой  службой по месту  работы (службы) гражданина; </w:t>
      </w:r>
    </w:p>
    <w:p w:rsidR="008355A8" w:rsidRPr="008355A8" w:rsidRDefault="008355A8" w:rsidP="008355A8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документов, подтверждающих наличие высшего образования, заверенные нотариально или кадровой  службой по месту  работы (службы) гражданина;  </w:t>
      </w:r>
    </w:p>
    <w:p w:rsidR="008355A8" w:rsidRPr="008355A8" w:rsidRDefault="008355A8" w:rsidP="008355A8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 xml:space="preserve">свидетельство о постановке  физического лица  на учет  в налоговом  органе по месту жительства на территории Российской Федерации; </w:t>
      </w:r>
    </w:p>
    <w:p w:rsidR="008355A8" w:rsidRPr="008355A8" w:rsidRDefault="008355A8" w:rsidP="008355A8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 xml:space="preserve">страховое свидетельство обязательного пенсионного страхования; </w:t>
      </w:r>
    </w:p>
    <w:p w:rsidR="008355A8" w:rsidRPr="008355A8" w:rsidRDefault="008355A8" w:rsidP="008355A8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воинского учета - для граждан, пребывающих в запасе, военнообязанных и лиц, подлежащих призыву на военную службу; </w:t>
      </w:r>
    </w:p>
    <w:p w:rsidR="008355A8" w:rsidRPr="008355A8" w:rsidRDefault="008355A8" w:rsidP="008355A8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hAnsi="Times New Roman"/>
          <w:sz w:val="28"/>
          <w:szCs w:val="28"/>
        </w:rPr>
        <w:t>заключение медицинской организации по форме, утвержденной  приказом Министерства здравоохранения и социального развития  Российской Федерации от 26 августа 2011 года № 989н «</w:t>
      </w: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 </w:t>
      </w:r>
    </w:p>
    <w:p w:rsidR="008355A8" w:rsidRPr="008355A8" w:rsidRDefault="008355A8" w:rsidP="008355A8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>справку о наличии (отсутствии) судимости  и (или) факта уголовного преследования либо о прекращении уголовного преследования по реабилитирующим основаниям;</w:t>
      </w:r>
    </w:p>
    <w:p w:rsidR="008355A8" w:rsidRPr="008355A8" w:rsidRDefault="008355A8" w:rsidP="008355A8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355A8">
        <w:rPr>
          <w:rFonts w:ascii="Times New Roman" w:hAnsi="Times New Roman"/>
          <w:sz w:val="28"/>
          <w:szCs w:val="28"/>
        </w:rPr>
        <w:t xml:space="preserve">копию документа, подтверждающего выполнение гражданином обязанности по предоставлению Главе Республики Алтай, Председателю Правительства Республики Алтай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своей супруги (супруга) и несовершеннолетних детей в соответствии </w:t>
      </w:r>
      <w:r w:rsidRPr="00080F59">
        <w:rPr>
          <w:rFonts w:ascii="Times New Roman" w:hAnsi="Times New Roman"/>
          <w:sz w:val="28"/>
          <w:szCs w:val="28"/>
        </w:rPr>
        <w:t xml:space="preserve">с </w:t>
      </w:r>
      <w:r w:rsidR="00A37D4E" w:rsidRPr="00080F59">
        <w:rPr>
          <w:rFonts w:ascii="Times New Roman" w:hAnsi="Times New Roman"/>
          <w:sz w:val="28"/>
          <w:szCs w:val="28"/>
        </w:rPr>
        <w:t>Законом Республики Алтай от 29 сентября 2017 года № 42-РЗ «О порядке представления гражданами, претендующими на замещение</w:t>
      </w:r>
      <w:proofErr w:type="gramEnd"/>
      <w:r w:rsidR="00A37D4E" w:rsidRPr="00080F59">
        <w:rPr>
          <w:rFonts w:ascii="Times New Roman" w:hAnsi="Times New Roman"/>
          <w:sz w:val="28"/>
          <w:szCs w:val="28"/>
        </w:rPr>
        <w:t xml:space="preserve">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</w:t>
      </w:r>
      <w:r w:rsidR="00A37D4E" w:rsidRPr="008355A8">
        <w:rPr>
          <w:rFonts w:ascii="Times New Roman" w:hAnsi="Times New Roman"/>
          <w:sz w:val="28"/>
          <w:szCs w:val="28"/>
        </w:rPr>
        <w:t xml:space="preserve"> </w:t>
      </w:r>
      <w:r w:rsidRPr="008355A8">
        <w:rPr>
          <w:rFonts w:ascii="Times New Roman" w:hAnsi="Times New Roman"/>
          <w:sz w:val="28"/>
          <w:szCs w:val="28"/>
        </w:rPr>
        <w:t>(копию письма о направлении гражданином указанных сведений с отметкой о получении);</w:t>
      </w:r>
    </w:p>
    <w:p w:rsidR="008355A8" w:rsidRPr="008355A8" w:rsidRDefault="008355A8" w:rsidP="008355A8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гражданин указывает при подаче документов дополнительные сведения о себе (о наградах, званиях, ученых степенях, </w:t>
      </w: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дополнительном образовании, иные сведения, характеризующие его профессиональную подготовку), он обязан предоставить документы, подтверждающие указанные сведения.</w:t>
      </w:r>
    </w:p>
    <w:p w:rsidR="00593099" w:rsidRDefault="008355A8" w:rsidP="001E3CE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</w:t>
      </w:r>
      <w:r w:rsidR="00593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должны быть оформлены в соответствии с требованиями, установленными федеральным законодательством и положением о конкурсе.</w:t>
      </w:r>
    </w:p>
    <w:p w:rsidR="001E3CE6" w:rsidRDefault="00593099" w:rsidP="001E3C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условия конкурса установлены Положением о порядке проведения конкурса по отбору кандидатур на должность Главы муниципального образования «</w:t>
      </w:r>
      <w:r w:rsidR="001E3CE6">
        <w:rPr>
          <w:rFonts w:ascii="Times New Roman" w:eastAsiaTheme="minorHAnsi" w:hAnsi="Times New Roman" w:cs="Times New Roman"/>
          <w:sz w:val="28"/>
          <w:szCs w:val="28"/>
          <w:lang w:eastAsia="en-US"/>
        </w:rPr>
        <w:t>Улаганский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</w:t>
      </w:r>
      <w:r w:rsidR="008355A8" w:rsidRPr="008355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E3C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утвержденным Решением Совета депутатов муниципального образования «Улаганский район» от </w:t>
      </w:r>
      <w:r w:rsidR="001E3CE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E3CE6">
        <w:rPr>
          <w:rFonts w:ascii="Times New Roman" w:hAnsi="Times New Roman"/>
          <w:sz w:val="28"/>
        </w:rPr>
        <w:t>22 мая 2018 года № 29-7.</w:t>
      </w:r>
    </w:p>
    <w:p w:rsidR="001E3CE6" w:rsidRDefault="00E462A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Дополнительную информацию, связанную с проведением конкурса, можно получить по телефону: 8(38846)</w:t>
      </w:r>
      <w:r w:rsidR="003523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22-0-54 Совета депутатов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«Улаганский район».</w:t>
      </w:r>
    </w:p>
    <w:p w:rsidR="006C401C" w:rsidRDefault="006C401C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22E" w:rsidRDefault="00C9522E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24C3" w:rsidRDefault="009624C3" w:rsidP="009624C3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9624C3" w:rsidRDefault="009624C3" w:rsidP="009624C3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Совета депутатов</w:t>
      </w:r>
    </w:p>
    <w:p w:rsidR="009624C3" w:rsidRDefault="009624C3" w:rsidP="009624C3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9624C3" w:rsidRDefault="009624C3" w:rsidP="009624C3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Улаганский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</w:t>
      </w:r>
    </w:p>
    <w:p w:rsidR="009624C3" w:rsidRDefault="009624C3" w:rsidP="009624C3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От17 июня 2022 года № 21-11</w:t>
      </w:r>
    </w:p>
    <w:p w:rsidR="009624C3" w:rsidRDefault="009624C3" w:rsidP="009624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624C3" w:rsidRDefault="009624C3" w:rsidP="009624C3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24C3" w:rsidRDefault="009624C3" w:rsidP="009624C3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ПЕРСОНАЛЬНЫЙ СОСТАВ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ЧЛЕНОВ КОНКУРСНОЙ КОМИССИИ, НАЗНАЧАЕМЫХ </w:t>
      </w:r>
    </w:p>
    <w:p w:rsidR="009624C3" w:rsidRDefault="009624C3" w:rsidP="009624C3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СОВЕТОМ ДЕПУТАТОВ МУНИЦИПАЛЬНОГО ОБРАЗОВАНИЯ «УЛАГАНСКИЙ РАЙОН»</w:t>
      </w:r>
    </w:p>
    <w:p w:rsidR="009624C3" w:rsidRDefault="009624C3" w:rsidP="009624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24C3" w:rsidRDefault="009624C3" w:rsidP="009624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GoBack"/>
      <w:bookmarkEnd w:id="1"/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Чугулов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Айвар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Степанович – депутат Совета депутатов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Улаганский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по избирательному округу № 9</w:t>
      </w:r>
    </w:p>
    <w:p w:rsidR="009624C3" w:rsidRDefault="009624C3" w:rsidP="009624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Чильчинов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Евгений Борисович – депутат Совета депутатов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Улаганский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по избирательному округу № 4</w:t>
      </w:r>
    </w:p>
    <w:p w:rsidR="009624C3" w:rsidRDefault="009624C3" w:rsidP="009624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Челканашев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Виталий Владимирович – депутат Совета депутатов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Улаганский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по избирательному округу № 17</w:t>
      </w:r>
    </w:p>
    <w:p w:rsidR="009624C3" w:rsidRDefault="009624C3" w:rsidP="009624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Джакипов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Келгенбек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Удилбекович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депутат Совета депутатов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Улаганский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по избирательному округу № 5.</w:t>
      </w:r>
    </w:p>
    <w:p w:rsidR="009624C3" w:rsidRDefault="009624C3" w:rsidP="009624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8B8" w:rsidRDefault="003A18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A18B8" w:rsidSect="00E7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1B7"/>
    <w:rsid w:val="00027426"/>
    <w:rsid w:val="000444E0"/>
    <w:rsid w:val="00080F59"/>
    <w:rsid w:val="0010699C"/>
    <w:rsid w:val="00125879"/>
    <w:rsid w:val="0013438F"/>
    <w:rsid w:val="00193FA3"/>
    <w:rsid w:val="001A02F6"/>
    <w:rsid w:val="001C4996"/>
    <w:rsid w:val="001E3CE6"/>
    <w:rsid w:val="002320B3"/>
    <w:rsid w:val="0024539D"/>
    <w:rsid w:val="00265756"/>
    <w:rsid w:val="002E740B"/>
    <w:rsid w:val="00333F7B"/>
    <w:rsid w:val="00352327"/>
    <w:rsid w:val="003902D0"/>
    <w:rsid w:val="00391FF8"/>
    <w:rsid w:val="003A18B8"/>
    <w:rsid w:val="003A3C7D"/>
    <w:rsid w:val="003C4A89"/>
    <w:rsid w:val="003D3002"/>
    <w:rsid w:val="003D3F17"/>
    <w:rsid w:val="003D4F44"/>
    <w:rsid w:val="004010D3"/>
    <w:rsid w:val="00425838"/>
    <w:rsid w:val="004475B1"/>
    <w:rsid w:val="004575E7"/>
    <w:rsid w:val="004C1D81"/>
    <w:rsid w:val="005709A1"/>
    <w:rsid w:val="005920A6"/>
    <w:rsid w:val="00593099"/>
    <w:rsid w:val="005C5404"/>
    <w:rsid w:val="005D31C9"/>
    <w:rsid w:val="00651023"/>
    <w:rsid w:val="006B5C41"/>
    <w:rsid w:val="006C401C"/>
    <w:rsid w:val="006D6950"/>
    <w:rsid w:val="006E1591"/>
    <w:rsid w:val="00715DC7"/>
    <w:rsid w:val="00750100"/>
    <w:rsid w:val="007600F3"/>
    <w:rsid w:val="007651B7"/>
    <w:rsid w:val="008355A8"/>
    <w:rsid w:val="00855256"/>
    <w:rsid w:val="0086370D"/>
    <w:rsid w:val="008A140D"/>
    <w:rsid w:val="008B2100"/>
    <w:rsid w:val="008B5201"/>
    <w:rsid w:val="008C5A9D"/>
    <w:rsid w:val="009624C3"/>
    <w:rsid w:val="009946A7"/>
    <w:rsid w:val="00A047C7"/>
    <w:rsid w:val="00A15D2A"/>
    <w:rsid w:val="00A36341"/>
    <w:rsid w:val="00A37D4E"/>
    <w:rsid w:val="00A62F03"/>
    <w:rsid w:val="00A73CBB"/>
    <w:rsid w:val="00A96CFA"/>
    <w:rsid w:val="00A97778"/>
    <w:rsid w:val="00AA071B"/>
    <w:rsid w:val="00AB5F15"/>
    <w:rsid w:val="00BB0A20"/>
    <w:rsid w:val="00C078B6"/>
    <w:rsid w:val="00C12DA3"/>
    <w:rsid w:val="00C21934"/>
    <w:rsid w:val="00C2533F"/>
    <w:rsid w:val="00C702EE"/>
    <w:rsid w:val="00C766BB"/>
    <w:rsid w:val="00C83230"/>
    <w:rsid w:val="00C9522E"/>
    <w:rsid w:val="00CB0D2A"/>
    <w:rsid w:val="00D01875"/>
    <w:rsid w:val="00D0266C"/>
    <w:rsid w:val="00D200BE"/>
    <w:rsid w:val="00D328EE"/>
    <w:rsid w:val="00DD3C50"/>
    <w:rsid w:val="00E22054"/>
    <w:rsid w:val="00E378E5"/>
    <w:rsid w:val="00E462A2"/>
    <w:rsid w:val="00E77D05"/>
    <w:rsid w:val="00EB0EBE"/>
    <w:rsid w:val="00F17E21"/>
    <w:rsid w:val="00F7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05"/>
  </w:style>
  <w:style w:type="paragraph" w:styleId="4">
    <w:name w:val="heading 4"/>
    <w:basedOn w:val="a"/>
    <w:next w:val="a"/>
    <w:link w:val="40"/>
    <w:qFormat/>
    <w:rsid w:val="007651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7651B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7651B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1B7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rsid w:val="007651B7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7651B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unhideWhenUsed/>
    <w:rsid w:val="007651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7651B7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7651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rsid w:val="007651B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7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55A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35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25BF1819DA1F887DF340C9D2FD5201626E68531ED064B4B2DA32EFBIDi9E" TargetMode="External"/><Relationship Id="rId13" Type="http://schemas.openxmlformats.org/officeDocument/2006/relationships/hyperlink" Target="consultantplus://offline/ref=1F625BF1819DA1F887DF2A018B43822C1225BB8D3BE60D1A1672F873ACD06C60I2i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625BF1819DA1F887DF340C9D2FD5201626E28532B351491A78ADI2iBE" TargetMode="External"/><Relationship Id="rId12" Type="http://schemas.openxmlformats.org/officeDocument/2006/relationships/hyperlink" Target="consultantplus://offline/ref=1F625BF1819DA1F887DF340C9D2FD5201626E48839E7064B4B2DA32EFBIDi9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11" Type="http://schemas.openxmlformats.org/officeDocument/2006/relationships/hyperlink" Target="consultantplus://offline/ref=1F625BF1819DA1F887DF340C9D2FD520162FE5803DE0064B4B2DA32EFBIDi9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625BF1819DA1F887DF340C9D2FD520162CE58931E3064B4B2DA32EFBIDi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625BF1819DA1F887DF340C9D2FD5201626E6853EED064B4B2DA32EFBIDi9E" TargetMode="External"/><Relationship Id="rId14" Type="http://schemas.openxmlformats.org/officeDocument/2006/relationships/hyperlink" Target="consultantplus://offline/ref=1F625BF1819DA1F887DF2A018B43822C1225BB8D3AE50A1A1F72F873ACD06C60I2i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65</cp:revision>
  <cp:lastPrinted>2022-06-20T08:17:00Z</cp:lastPrinted>
  <dcterms:created xsi:type="dcterms:W3CDTF">2022-05-27T05:44:00Z</dcterms:created>
  <dcterms:modified xsi:type="dcterms:W3CDTF">2022-06-21T04:37:00Z</dcterms:modified>
</cp:coreProperties>
</file>