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C67">
        <w:rPr>
          <w:rFonts w:ascii="Times New Roman" w:hAnsi="Times New Roman" w:cs="Times New Roman"/>
          <w:b/>
          <w:bCs/>
          <w:sz w:val="24"/>
          <w:szCs w:val="24"/>
        </w:rPr>
        <w:t>КАК ОФОРМИТЬ КОМПЕНСАЦИОННУЮ (ЕЖЕМЕСЯЧНУЮ) ВЫПЛАТУ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C67">
        <w:rPr>
          <w:rFonts w:ascii="Times New Roman" w:hAnsi="Times New Roman" w:cs="Times New Roman"/>
          <w:b/>
          <w:bCs/>
          <w:sz w:val="24"/>
          <w:szCs w:val="24"/>
        </w:rPr>
        <w:t>ПО УХОДУ ЗА НЕТРУДОСПОСОБНЫМ ГРАЖДАНИНОМ?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Компенсационные выплаты подразделяются на выплаты по уходу за нетрудоспособным гражданином и выплаты по уходу за детьми-инвалидами и инвалидами с детства I группы.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 w:rsidRPr="00EB7C67">
        <w:rPr>
          <w:rFonts w:ascii="Times New Roman" w:hAnsi="Times New Roman" w:cs="Times New Roman"/>
          <w:b/>
          <w:bCs/>
          <w:sz w:val="24"/>
          <w:szCs w:val="24"/>
        </w:rPr>
        <w:t>Ежемесячная компенсационная выплата по уходу за нетрудоспособным гражданином (за исключением детей-инвалидов и инвалидов с детства I группы)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Ежемесячная компенсационная выплата по уходу за нетрудоспособным гражданином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является ли он членом его семьи. К таким нетрудоспособным гражданам относятся (</w:t>
      </w:r>
      <w:hyperlink r:id="rId4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Указа Президента РФ от 26.12.2006 N 1455; </w:t>
      </w:r>
      <w:hyperlink r:id="rId5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Правил, утв. Постановлением Правительства РФ от 04.06.2007 N 343):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- инвалиды I группы, за исключением инвалидов с детства I группы;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- престарелые граждане, нуждающиеся по заключению лечебного учреждения в постоянном постороннем уходе или достигшие возраста 80 лет.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Размер ежемесячной компенсационной выплаты составляет 1200 руб. в месяц.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EB7C67">
        <w:rPr>
          <w:rFonts w:ascii="Times New Roman" w:hAnsi="Times New Roman" w:cs="Times New Roman"/>
          <w:b/>
          <w:bCs/>
          <w:sz w:val="24"/>
          <w:szCs w:val="24"/>
        </w:rPr>
        <w:t>Ежемесячная выплата по уходу за детьми-инвалидами и инвалидами с детства I группы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C67">
        <w:rPr>
          <w:rFonts w:ascii="Times New Roman" w:hAnsi="Times New Roman" w:cs="Times New Roman"/>
          <w:sz w:val="24"/>
          <w:szCs w:val="24"/>
        </w:rPr>
        <w:t>Ежемесячная выплата по уходу за детьми-инвалидами и инвалидами с детства I группы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группы, независимо от факта их совместного проживания (</w:t>
      </w:r>
      <w:hyperlink r:id="rId7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Указа Президента РФ от 26.02.2013 N 175; </w:t>
      </w:r>
      <w:hyperlink r:id="rId8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Правил, утв. Постановлением Правительства РФ от 02.05.2013 N 397).</w:t>
      </w:r>
      <w:proofErr w:type="gramEnd"/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Размер ежемесячной выплаты составляет 5500 руб. родителю (усыновителю), опекуну (попечителю) и 1200 руб. другим лицам.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 xml:space="preserve">С 01.01.2013 по 26.02.2013 выплата, предусмотренная </w:t>
      </w:r>
      <w:hyperlink r:id="rId9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N 1455, составляла 1200 руб. (</w:t>
      </w:r>
      <w:hyperlink r:id="rId10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Указа N 175).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Для граждан, проживающих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от проживающих там граждан, указанный размер выплат увеличивается на соответствующий районный коэффициент, применяемый в данных районах (местностях) при определении размеров пенсий (</w:t>
      </w:r>
      <w:hyperlink r:id="rId11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Указа N 1455; </w:t>
      </w:r>
      <w:hyperlink r:id="rId12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Указа N 175).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EB7C67">
        <w:rPr>
          <w:rFonts w:ascii="Times New Roman" w:hAnsi="Times New Roman" w:cs="Times New Roman"/>
          <w:sz w:val="24"/>
          <w:szCs w:val="24"/>
        </w:rPr>
        <w:t xml:space="preserve"> </w:t>
      </w:r>
      <w:r w:rsidRPr="00EB7C67">
        <w:rPr>
          <w:rFonts w:ascii="Times New Roman" w:hAnsi="Times New Roman" w:cs="Times New Roman"/>
          <w:i/>
          <w:iCs/>
          <w:sz w:val="24"/>
          <w:szCs w:val="24"/>
        </w:rPr>
        <w:t>Период ухода за инвалидом I группы, ребенком-инвалидом и лицом, достигшим возраста 80 лет, засчитывается ухаживающему гражданину в страховой стаж, если этому периоду предшествовали и (или) за ним следовали периоды работы. Коэффициент за каждый год ухода составляет 1,8 пенсионных балла (</w:t>
      </w:r>
      <w:hyperlink r:id="rId13" w:history="1"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6 ч. 1 ст. 12</w:t>
        </w:r>
      </w:hyperlink>
      <w:r w:rsidRPr="00EB7C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history="1"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ч. 12 ст. 15</w:t>
        </w:r>
      </w:hyperlink>
      <w:r w:rsidRPr="00EB7C67">
        <w:rPr>
          <w:rFonts w:ascii="Times New Roman" w:hAnsi="Times New Roman" w:cs="Times New Roman"/>
          <w:i/>
          <w:iCs/>
          <w:sz w:val="24"/>
          <w:szCs w:val="24"/>
        </w:rPr>
        <w:t xml:space="preserve"> Закона от 28.12.2013 N 400-ФЗ; </w:t>
      </w:r>
      <w:hyperlink r:id="rId15" w:history="1">
        <w:proofErr w:type="spellStart"/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абз</w:t>
        </w:r>
        <w:proofErr w:type="spellEnd"/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 xml:space="preserve">. 7 </w:t>
        </w:r>
        <w:proofErr w:type="spellStart"/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пп</w:t>
        </w:r>
        <w:proofErr w:type="spellEnd"/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. "в" п. 2</w:t>
        </w:r>
      </w:hyperlink>
      <w:r w:rsidRPr="00EB7C67">
        <w:rPr>
          <w:rFonts w:ascii="Times New Roman" w:hAnsi="Times New Roman" w:cs="Times New Roman"/>
          <w:i/>
          <w:iCs/>
          <w:sz w:val="24"/>
          <w:szCs w:val="24"/>
        </w:rPr>
        <w:t xml:space="preserve"> Правил, утв. Постановлением Правительства РФ от 02.10.2014 N 1015). Пенсия ухаживающему гражданину за этот период рассчитывается исходя из стоимости страхового года на дату назначения пенсии, что позволяет ему формировать свои пенсионные права для получения страховой пенсии.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C67">
        <w:rPr>
          <w:rFonts w:ascii="Times New Roman" w:hAnsi="Times New Roman" w:cs="Times New Roman"/>
          <w:sz w:val="24"/>
          <w:szCs w:val="24"/>
        </w:rPr>
        <w:t xml:space="preserve">Пенсионеры и лица, получающие пособие по безработице, не имеют права на компенсационную и ежемесячную выплату, поскольку уже являются получателями социального обеспечения в виде пенсии или пособия по безработице, установленных им в </w:t>
      </w:r>
      <w:r w:rsidRPr="00EB7C67">
        <w:rPr>
          <w:rFonts w:ascii="Times New Roman" w:hAnsi="Times New Roman" w:cs="Times New Roman"/>
          <w:sz w:val="24"/>
          <w:szCs w:val="24"/>
        </w:rPr>
        <w:lastRenderedPageBreak/>
        <w:t>целях компенсации утраченного заработка или иного дохода.</w:t>
      </w:r>
      <w:proofErr w:type="gramEnd"/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Выплату назначает и выплачивает то отделение ПФР, которое назначает и выплачивает пенсию нетрудоспособному гражданину (</w:t>
      </w:r>
      <w:hyperlink r:id="rId16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343; </w:t>
      </w:r>
      <w:hyperlink r:id="rId17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397).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Вы как лицо, осуществляющее уход, должны представить в это отделение ПФР следующие документы (</w:t>
      </w:r>
      <w:hyperlink r:id="rId18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п. 6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6(2)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343; </w:t>
      </w:r>
      <w:hyperlink r:id="rId20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397):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1) заявление с указанием даты начала ухода и своего места жительства;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2) заявление гражданина, который нуждается в уходе, о его согласии на то, что вы будете ухаживать за ним.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EB7C67">
        <w:rPr>
          <w:rFonts w:ascii="Times New Roman" w:hAnsi="Times New Roman" w:cs="Times New Roman"/>
          <w:sz w:val="24"/>
          <w:szCs w:val="24"/>
        </w:rPr>
        <w:t xml:space="preserve"> </w:t>
      </w:r>
      <w:r w:rsidRPr="00EB7C67">
        <w:rPr>
          <w:rFonts w:ascii="Times New Roman" w:hAnsi="Times New Roman" w:cs="Times New Roman"/>
          <w:i/>
          <w:iCs/>
          <w:sz w:val="24"/>
          <w:szCs w:val="24"/>
        </w:rPr>
        <w:t>Бланки заявлений можно найти на сайте ПФР. Заявления можно представить в форме электронного документа с использованием Единого портала государственных и муниципальных услуг (функций) (</w:t>
      </w:r>
      <w:hyperlink r:id="rId21" w:history="1"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8</w:t>
        </w:r>
      </w:hyperlink>
      <w:r w:rsidRPr="00EB7C67">
        <w:rPr>
          <w:rFonts w:ascii="Times New Roman" w:hAnsi="Times New Roman" w:cs="Times New Roman"/>
          <w:i/>
          <w:iCs/>
          <w:sz w:val="24"/>
          <w:szCs w:val="24"/>
        </w:rPr>
        <w:t xml:space="preserve"> Правил N 397).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i/>
          <w:iCs/>
          <w:sz w:val="24"/>
          <w:szCs w:val="24"/>
        </w:rPr>
        <w:t>Ребенок-инвалид, достигший возраста 14 лет, вправе подать заявление от своего имени. За гражданина, который в установленном порядке признан недееспособным, такое заявление от своего имени подает его законный представитель с предъявлением документов, подтверждающих его полномочия. Родители, ухаживающие за ребенком-инвалидом в возрасте до 18 лет, такое заявление представлять не должны.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i/>
          <w:iCs/>
          <w:sz w:val="24"/>
          <w:szCs w:val="24"/>
        </w:rPr>
        <w:t>Подлинность подписи нетрудоспособного гражданина, ребенка-инвалида в возрасте до 18 лет или инвалида с детства I группы на указанном заявлении при необходимости может подтверждаться актом обследования отделения ПФР;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3) заключение лечебного учреждения о том, что престарелый гражданин нуждается в постоянном постороннем уходе;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4) документ, удостоверяющий личность, и трудовую книжку, а также трудовую книжку нетрудоспособного гражданина;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5) разрешение (согласие) одного из родителей (усыновителя, попечителя) и органа опеки и попечительства на осуществление ухода обучающимся гражданином, который достиг возраста 14 лет, в свободное от учебы время;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 xml:space="preserve">6) справку образовательного учреждения, подтверждающую факт вашего </w:t>
      </w:r>
      <w:proofErr w:type="gramStart"/>
      <w:r w:rsidRPr="00EB7C6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B7C67">
        <w:rPr>
          <w:rFonts w:ascii="Times New Roman" w:hAnsi="Times New Roman" w:cs="Times New Roman"/>
          <w:sz w:val="24"/>
          <w:szCs w:val="24"/>
        </w:rPr>
        <w:t xml:space="preserve"> очной форме;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7) документы, подтверждающие полномочия представителя гражданина, за которым осуществляется уход (при подаче заявления через представителя).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Если перечисленные выше документы есть в пенсионном деле гражданина, за которым вы ухаживаете, их представлять не нужно (</w:t>
      </w:r>
      <w:hyperlink r:id="rId22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397).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Кроме того, отделение ПФР в порядке межведомственного информационного взаимодействия запрашивает у соответствующих органов следующие документы (</w:t>
      </w:r>
      <w:proofErr w:type="spellStart"/>
      <w:r w:rsidRPr="00EB7C67">
        <w:rPr>
          <w:rFonts w:ascii="Times New Roman" w:hAnsi="Times New Roman" w:cs="Times New Roman"/>
          <w:sz w:val="24"/>
          <w:szCs w:val="24"/>
        </w:rPr>
        <w:fldChar w:fldCharType="begin"/>
      </w:r>
      <w:r w:rsidRPr="00EB7C67">
        <w:rPr>
          <w:rFonts w:ascii="Times New Roman" w:hAnsi="Times New Roman" w:cs="Times New Roman"/>
          <w:sz w:val="24"/>
          <w:szCs w:val="24"/>
        </w:rPr>
        <w:instrText xml:space="preserve">HYPERLINK consultantplus://offline/ref=48F83EB748F5FDB9E140B2D58B6CB25E640E56F5038144853050AEF59A62FB42303A381A10D713DFb7IFG </w:instrText>
      </w:r>
      <w:r w:rsidRPr="00EB7C67">
        <w:rPr>
          <w:rFonts w:ascii="Times New Roman" w:hAnsi="Times New Roman" w:cs="Times New Roman"/>
          <w:sz w:val="24"/>
          <w:szCs w:val="24"/>
        </w:rPr>
        <w:fldChar w:fldCharType="separate"/>
      </w:r>
      <w:r w:rsidRPr="00EB7C67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EB7C67">
        <w:rPr>
          <w:rFonts w:ascii="Times New Roman" w:hAnsi="Times New Roman" w:cs="Times New Roman"/>
          <w:color w:val="0000FF"/>
          <w:sz w:val="24"/>
          <w:szCs w:val="24"/>
        </w:rPr>
        <w:t>. "в"</w:t>
      </w:r>
      <w:r w:rsidRPr="00EB7C67">
        <w:rPr>
          <w:rFonts w:ascii="Times New Roman" w:hAnsi="Times New Roman" w:cs="Times New Roman"/>
          <w:sz w:val="24"/>
          <w:szCs w:val="24"/>
        </w:rPr>
        <w:fldChar w:fldCharType="end"/>
      </w:r>
      <w:r w:rsidRPr="00EB7C6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"л" п. 6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6(1)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343; </w:t>
      </w:r>
      <w:hyperlink r:id="rId26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п. 5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397):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- справку органа, назначающего и выплачивающего пенсии по месту вашего жительства или месту пребывания, о том, что пенсия вам не назначалась;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- справку (сведения) органа службы занятости по месту вашего жительства о том, что вы не получаете пособие по безработице;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C67">
        <w:rPr>
          <w:rFonts w:ascii="Times New Roman" w:hAnsi="Times New Roman" w:cs="Times New Roman"/>
          <w:sz w:val="24"/>
          <w:szCs w:val="24"/>
        </w:rPr>
        <w:t xml:space="preserve">- справку (сведения) о </w:t>
      </w:r>
      <w:proofErr w:type="spellStart"/>
      <w:r w:rsidRPr="00EB7C67">
        <w:rPr>
          <w:rFonts w:ascii="Times New Roman" w:hAnsi="Times New Roman" w:cs="Times New Roman"/>
          <w:sz w:val="24"/>
          <w:szCs w:val="24"/>
        </w:rPr>
        <w:t>неназначении</w:t>
      </w:r>
      <w:proofErr w:type="spellEnd"/>
      <w:r w:rsidRPr="00EB7C67">
        <w:rPr>
          <w:rFonts w:ascii="Times New Roman" w:hAnsi="Times New Roman" w:cs="Times New Roman"/>
          <w:sz w:val="24"/>
          <w:szCs w:val="24"/>
        </w:rPr>
        <w:t xml:space="preserve"> вам компенсационной выплаты за уход за нетрудоспособным гражданином, являющимся получателем одновременно двух пенсий: пенсии по линии силового ведомства в соответствии с </w:t>
      </w:r>
      <w:hyperlink r:id="rId28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от 12.02.1993 N 4468-1 и иной пенсии по государственному пенсионному обеспечению либо страховой пенсии, выдаваемую органом, осуществляющим выплату соответствующей пенсии;</w:t>
      </w:r>
      <w:proofErr w:type="gramEnd"/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 xml:space="preserve">- выписку из акта освидетельствования гражданина, признанного ребенком-инвалидом в возрасте до 18 лет или инвалидом с детства I группы, направляемую федеральным государственным учреждением медико-социальной экспертизы в орган, выплачивающий пенсии, или медицинское заключение о признании ребенка в возрасте до </w:t>
      </w:r>
      <w:r w:rsidRPr="00EB7C67">
        <w:rPr>
          <w:rFonts w:ascii="Times New Roman" w:hAnsi="Times New Roman" w:cs="Times New Roman"/>
          <w:sz w:val="24"/>
          <w:szCs w:val="24"/>
        </w:rPr>
        <w:lastRenderedPageBreak/>
        <w:t>18 лет инвалидом.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Вы можете представить эти документы по собственной инициативе (</w:t>
      </w:r>
      <w:hyperlink r:id="rId29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6(1)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343; </w:t>
      </w:r>
      <w:hyperlink r:id="rId30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397).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sz w:val="24"/>
          <w:szCs w:val="24"/>
        </w:rPr>
        <w:t>Соответствующая выплата назначается с того месяца, в котором вы как лицо, осуществляющее уход, обратились за ее назначением с заявлением и всеми необходимыми документами в отделение ПФР, но не ранее дня возникновения права на указанную выплату.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внимание!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C67">
        <w:rPr>
          <w:rFonts w:ascii="Times New Roman" w:hAnsi="Times New Roman" w:cs="Times New Roman"/>
          <w:i/>
          <w:iCs/>
          <w:sz w:val="24"/>
          <w:szCs w:val="24"/>
        </w:rPr>
        <w:t>Если наступили обстоятельства, влекущие прекращение выплаты, вы как лицо, осуществляющее уход, обязаны в течение пяти дней известить об этом отделение ПФР, чтобы своевременно прекратить выплату. В противном случае вы будете обязаны вернуть в ПФР неправомерно полученные деньги (</w:t>
      </w:r>
      <w:hyperlink r:id="rId31" w:history="1"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п. 8</w:t>
        </w:r>
      </w:hyperlink>
      <w:r w:rsidRPr="00EB7C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2" w:history="1"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10</w:t>
        </w:r>
      </w:hyperlink>
      <w:r w:rsidRPr="00EB7C67">
        <w:rPr>
          <w:rFonts w:ascii="Times New Roman" w:hAnsi="Times New Roman" w:cs="Times New Roman"/>
          <w:i/>
          <w:iCs/>
          <w:sz w:val="24"/>
          <w:szCs w:val="24"/>
        </w:rPr>
        <w:t xml:space="preserve"> Правил N 343; </w:t>
      </w:r>
      <w:hyperlink r:id="rId33" w:history="1"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п. 9</w:t>
        </w:r>
      </w:hyperlink>
      <w:r w:rsidRPr="00EB7C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34" w:history="1">
        <w:r w:rsidRPr="00EB7C67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13</w:t>
        </w:r>
      </w:hyperlink>
      <w:r w:rsidRPr="00EB7C67">
        <w:rPr>
          <w:rFonts w:ascii="Times New Roman" w:hAnsi="Times New Roman" w:cs="Times New Roman"/>
          <w:i/>
          <w:iCs/>
          <w:sz w:val="24"/>
          <w:szCs w:val="24"/>
        </w:rPr>
        <w:t xml:space="preserve"> Правил N 397).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7C67">
        <w:rPr>
          <w:rFonts w:ascii="Times New Roman" w:hAnsi="Times New Roman" w:cs="Times New Roman"/>
          <w:sz w:val="24"/>
          <w:szCs w:val="24"/>
        </w:rPr>
        <w:t>Выплата устанавливается одному неработающему трудоспособному гражданину в отношении каждого нетрудоспособного гражданина, ребенка-инвалида и инвалида с детства I группы на период ухода за ними и выплачивается ежемесячно вместе с пенсией, назначенной нетрудоспособному гражданину, ребенку-инвалиду или инвалиду с детства I группы (</w:t>
      </w:r>
      <w:hyperlink r:id="rId35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Указа N 1455; </w:t>
      </w:r>
      <w:hyperlink r:id="rId36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Указа N 175;</w:t>
      </w:r>
      <w:proofErr w:type="gramEnd"/>
      <w:r w:rsidRPr="00EB7C6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EB7C67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EB7C67">
        <w:rPr>
          <w:rFonts w:ascii="Times New Roman" w:hAnsi="Times New Roman" w:cs="Times New Roman"/>
          <w:sz w:val="24"/>
          <w:szCs w:val="24"/>
        </w:rPr>
        <w:t xml:space="preserve"> Правил N 397). Предполагается, что эти деньги гражданин, за которым ухаживают, должен отдавать ухаживающему за ним гражданину.</w:t>
      </w:r>
    </w:p>
    <w:p w:rsid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C67" w:rsidRPr="00EB7C67" w:rsidRDefault="00EB7C67" w:rsidP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67">
        <w:rPr>
          <w:rFonts w:ascii="Times New Roman" w:hAnsi="Times New Roman" w:cs="Times New Roman"/>
          <w:b/>
          <w:sz w:val="24"/>
          <w:szCs w:val="24"/>
        </w:rPr>
        <w:t xml:space="preserve">ГУ-УПФР в </w:t>
      </w:r>
      <w:proofErr w:type="spellStart"/>
      <w:r w:rsidRPr="00EB7C67">
        <w:rPr>
          <w:rFonts w:ascii="Times New Roman" w:hAnsi="Times New Roman" w:cs="Times New Roman"/>
          <w:b/>
          <w:sz w:val="24"/>
          <w:szCs w:val="24"/>
        </w:rPr>
        <w:t>Улаганском</w:t>
      </w:r>
      <w:proofErr w:type="spellEnd"/>
      <w:r w:rsidRPr="00EB7C67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EB7C67" w:rsidRPr="00EB7C67" w:rsidRDefault="00EB7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B7C67" w:rsidRPr="00EB7C67" w:rsidSect="007F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C67"/>
    <w:rsid w:val="000B6F19"/>
    <w:rsid w:val="00295BA3"/>
    <w:rsid w:val="00376F89"/>
    <w:rsid w:val="00413815"/>
    <w:rsid w:val="00CC0F5B"/>
    <w:rsid w:val="00CE1C18"/>
    <w:rsid w:val="00EB7C67"/>
    <w:rsid w:val="00F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83EB748F5FDB9E140B2D58B6CB25E640E56F5078444853050AEF59A62FB42303A381A10D713D6b7IAG" TargetMode="External"/><Relationship Id="rId13" Type="http://schemas.openxmlformats.org/officeDocument/2006/relationships/hyperlink" Target="consultantplus://offline/ref=48F83EB748F5FDB9E140B2D58B6CB25E640E53FD048444853050AEF59A62FB42303A381A10D713DFb7IEG" TargetMode="External"/><Relationship Id="rId18" Type="http://schemas.openxmlformats.org/officeDocument/2006/relationships/hyperlink" Target="consultantplus://offline/ref=48F83EB748F5FDB9E140B2D58B6CB25E640E56F5038144853050AEF59A62FB42303A381A10D713D2b7IEG" TargetMode="External"/><Relationship Id="rId26" Type="http://schemas.openxmlformats.org/officeDocument/2006/relationships/hyperlink" Target="consultantplus://offline/ref=48F83EB748F5FDB9E140B2D58B6CB25E640E56F5078444853050AEF59A62FB42303A381A10D713D5b7IC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F83EB748F5FDB9E140B2D58B6CB25E640E56F5078444853050AEF59A62FB42303A381A10D713D4b7I9G" TargetMode="External"/><Relationship Id="rId34" Type="http://schemas.openxmlformats.org/officeDocument/2006/relationships/hyperlink" Target="consultantplus://offline/ref=48F83EB748F5FDB9E140B2D58B6CB25E640E56F5078444853050AEF59A62FB42303A381A10D713D2b7I9G" TargetMode="External"/><Relationship Id="rId7" Type="http://schemas.openxmlformats.org/officeDocument/2006/relationships/hyperlink" Target="consultantplus://offline/ref=48F83EB748F5FDB9E140B2D58B6CB25E640151F70B8E44853050AEF59A62FB42303A381A10D713D7b7IBG" TargetMode="External"/><Relationship Id="rId12" Type="http://schemas.openxmlformats.org/officeDocument/2006/relationships/hyperlink" Target="consultantplus://offline/ref=48F83EB748F5FDB9E140B2D58B6CB25E640151F70B8E44853050AEF59A62FB42303A381A10D713D5b7IFG" TargetMode="External"/><Relationship Id="rId17" Type="http://schemas.openxmlformats.org/officeDocument/2006/relationships/hyperlink" Target="consultantplus://offline/ref=48F83EB748F5FDB9E140B2D58B6CB25E640E56F5078444853050AEF59A62FB42303A381A10D713D6b7I5G" TargetMode="External"/><Relationship Id="rId25" Type="http://schemas.openxmlformats.org/officeDocument/2006/relationships/hyperlink" Target="consultantplus://offline/ref=48F83EB748F5FDB9E140B2D58B6CB25E640E56F5038144853050AEF59A62FB42303A381A10D713D1b7I8G" TargetMode="External"/><Relationship Id="rId33" Type="http://schemas.openxmlformats.org/officeDocument/2006/relationships/hyperlink" Target="consultantplus://offline/ref=48F83EB748F5FDB9E140B2D58B6CB25E640E56F5078444853050AEF59A62FB42303A381A10D713D4b7IAG" TargetMode="External"/><Relationship Id="rId38" Type="http://schemas.openxmlformats.org/officeDocument/2006/relationships/hyperlink" Target="consultantplus://offline/ref=48F83EB748F5FDB9E140B2D58B6CB25E640E56F5078444853050AEF59A62FB42303A381A10D713D6b7I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F83EB748F5FDB9E140B2D58B6CB25E640E56F5038144853050AEF59A62FB42303A381A10D713D6b7I4G" TargetMode="External"/><Relationship Id="rId20" Type="http://schemas.openxmlformats.org/officeDocument/2006/relationships/hyperlink" Target="consultantplus://offline/ref=48F83EB748F5FDB9E140B2D58B6CB25E640E56F5078444853050AEF59A62FB42303A381A10D713D5b7ICG" TargetMode="External"/><Relationship Id="rId29" Type="http://schemas.openxmlformats.org/officeDocument/2006/relationships/hyperlink" Target="consultantplus://offline/ref=48F83EB748F5FDB9E140B2D58B6CB25E640E56F5038144853050AEF59A62FB42303A381A10D713D1b7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83EB748F5FDB9E140B2D58B6CB25E640E56F5038144853050AEF59A62FB42303A381A10D713D6b7IBG" TargetMode="External"/><Relationship Id="rId11" Type="http://schemas.openxmlformats.org/officeDocument/2006/relationships/hyperlink" Target="consultantplus://offline/ref=48F83EB748F5FDB9E140B2D58B6CB25E640151F70B8F44853050AEF59A62FB42303A381A10D713D5b7IFG" TargetMode="External"/><Relationship Id="rId24" Type="http://schemas.openxmlformats.org/officeDocument/2006/relationships/hyperlink" Target="consultantplus://offline/ref=48F83EB748F5FDB9E140B2D58B6CB25E640E56F5038144853050AEF59A62FB42303A381A10D713D1b7IFG" TargetMode="External"/><Relationship Id="rId32" Type="http://schemas.openxmlformats.org/officeDocument/2006/relationships/hyperlink" Target="consultantplus://offline/ref=48F83EB748F5FDB9E140B2D58B6CB25E640E56F5038144853050AEF59A62FB42303A381A10D713D0b7IEG" TargetMode="External"/><Relationship Id="rId37" Type="http://schemas.openxmlformats.org/officeDocument/2006/relationships/hyperlink" Target="consultantplus://offline/ref=48F83EB748F5FDB9E140B2D58B6CB25E640151F70B8E44853050AEF59A62FB42303A381A10D713D6b7IE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8F83EB748F5FDB9E140B2D58B6CB25E640E56F5038144853050AEF59A62FB42303A381A10D713DFb7IDG" TargetMode="External"/><Relationship Id="rId15" Type="http://schemas.openxmlformats.org/officeDocument/2006/relationships/hyperlink" Target="consultantplus://offline/ref=48F83EB748F5FDB9E140B2D58B6CB25E64005BF1028E44853050AEF59A62FB42303A381A10D713D4b7ICG" TargetMode="External"/><Relationship Id="rId23" Type="http://schemas.openxmlformats.org/officeDocument/2006/relationships/hyperlink" Target="consultantplus://offline/ref=48F83EB748F5FDB9E140B2D58B6CB25E640E56F5038144853050AEF59A62FB42303A381A10D713D2b7IAG" TargetMode="External"/><Relationship Id="rId28" Type="http://schemas.openxmlformats.org/officeDocument/2006/relationships/hyperlink" Target="consultantplus://offline/ref=48F83EB748F5FDB9E140B2D58B6CB25E640057FD078644853050AEF59A62FB42303A381A10D713D7b7IBG" TargetMode="External"/><Relationship Id="rId36" Type="http://schemas.openxmlformats.org/officeDocument/2006/relationships/hyperlink" Target="consultantplus://offline/ref=48F83EB748F5FDB9E140B2D58B6CB25E640151F70B8E44853050AEF59A62FB42303A381A10D713D6b7IDG" TargetMode="External"/><Relationship Id="rId10" Type="http://schemas.openxmlformats.org/officeDocument/2006/relationships/hyperlink" Target="consultantplus://offline/ref=48F83EB748F5FDB9E140B2D58B6CB25E640151F70B8E44853050AEF59A62FB42303A381A10D713D6b7I8G" TargetMode="External"/><Relationship Id="rId19" Type="http://schemas.openxmlformats.org/officeDocument/2006/relationships/hyperlink" Target="consultantplus://offline/ref=48F83EB748F5FDB9E140B2D58B6CB25E640E56F5038144853050AEF59A62FB42303A381A10D713D1b7IBG" TargetMode="External"/><Relationship Id="rId31" Type="http://schemas.openxmlformats.org/officeDocument/2006/relationships/hyperlink" Target="consultantplus://offline/ref=48F83EB748F5FDB9E140B2D58B6CB25E640E56F5038144853050AEF59A62FB42303A381A10D713D0b7ICG" TargetMode="External"/><Relationship Id="rId4" Type="http://schemas.openxmlformats.org/officeDocument/2006/relationships/hyperlink" Target="consultantplus://offline/ref=48F83EB748F5FDB9E140B2D58B6CB25E640151F70B8F44853050AEF59A62FB42303A381A10D713D5b7IEG" TargetMode="External"/><Relationship Id="rId9" Type="http://schemas.openxmlformats.org/officeDocument/2006/relationships/hyperlink" Target="consultantplus://offline/ref=48F83EB748F5FDB9E140B2D58B6CB25E640151F70B8F44853050AEF59A62FB42303A381A10D713D5b7IEG" TargetMode="External"/><Relationship Id="rId14" Type="http://schemas.openxmlformats.org/officeDocument/2006/relationships/hyperlink" Target="consultantplus://offline/ref=48F83EB748F5FDB9E140B2D58B6CB25E640E53FD048444853050AEF59A62FB42303A381A10D712D2b7I5G" TargetMode="External"/><Relationship Id="rId22" Type="http://schemas.openxmlformats.org/officeDocument/2006/relationships/hyperlink" Target="consultantplus://offline/ref=48F83EB748F5FDB9E140B2D58B6CB25E640E56F5078444853050AEF59A62FB42303A381A10D713D4b7IDG" TargetMode="External"/><Relationship Id="rId27" Type="http://schemas.openxmlformats.org/officeDocument/2006/relationships/hyperlink" Target="consultantplus://offline/ref=48F83EB748F5FDB9E140B2D58B6CB25E640E56F5078444853050AEF59A62FB42303A381A10D713D4b7IEG" TargetMode="External"/><Relationship Id="rId30" Type="http://schemas.openxmlformats.org/officeDocument/2006/relationships/hyperlink" Target="consultantplus://offline/ref=48F83EB748F5FDB9E140B2D58B6CB25E640E56F5078444853050AEF59A62FB42303A381A10D713D4b7IEG" TargetMode="External"/><Relationship Id="rId35" Type="http://schemas.openxmlformats.org/officeDocument/2006/relationships/hyperlink" Target="consultantplus://offline/ref=48F83EB748F5FDB9E140B2D58B6CB25E640151F70B8F44853050AEF59A62FB42303A381A10D713D5b7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Табулгина</dc:creator>
  <cp:keywords/>
  <dc:description/>
  <cp:lastModifiedBy>Лилия В. Табулгина</cp:lastModifiedBy>
  <cp:revision>2</cp:revision>
  <cp:lastPrinted>2015-11-05T06:17:00Z</cp:lastPrinted>
  <dcterms:created xsi:type="dcterms:W3CDTF">2015-11-05T06:08:00Z</dcterms:created>
  <dcterms:modified xsi:type="dcterms:W3CDTF">2015-11-05T06:18:00Z</dcterms:modified>
</cp:coreProperties>
</file>