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8F" w:rsidRPr="0077498F" w:rsidRDefault="0077498F" w:rsidP="007749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ДТП с животными - что делать?</w:t>
      </w:r>
    </w:p>
    <w:p w:rsidR="0077498F" w:rsidRPr="0077498F" w:rsidRDefault="0077498F" w:rsidP="0077498F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2377440" cy="2067560"/>
            <wp:effectExtent l="19050" t="0" r="3810" b="0"/>
            <wp:docPr id="1" name="Рисунок 1" descr="ДТП с животными">
              <a:hlinkClick xmlns:a="http://schemas.openxmlformats.org/drawingml/2006/main" r:id="rId5" tooltip="&quot;ДТП с животны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ТП с животными">
                      <a:hlinkClick r:id="rId5" tooltip="&quot;ДТП с животны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8F" w:rsidRPr="0077498F" w:rsidRDefault="0077498F" w:rsidP="0077498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Каждый водитель, выезжающий за город, сталкивается с дикой природой, которая может преподнести неприятный сюрприз в виде ДТП с животным. Да и в городе столкновения с животными бывают довольно часто. О том, что делать при ДТП с животными, и какую ответственность несет водитель — читайте в этой статье.</w:t>
      </w:r>
    </w:p>
    <w:p w:rsidR="0077498F" w:rsidRPr="0077498F" w:rsidRDefault="0077498F" w:rsidP="0077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98F" w:rsidRPr="0077498F" w:rsidRDefault="0077498F" w:rsidP="007749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b/>
          <w:bCs/>
          <w:sz w:val="28"/>
          <w:szCs w:val="28"/>
        </w:rPr>
        <w:t>Столкновение с животным — ДТП или нет?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 xml:space="preserve">Столкновение автомобилей с животными, особенно </w:t>
      </w:r>
      <w:proofErr w:type="gramStart"/>
      <w:r w:rsidRPr="0077498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7498F">
        <w:rPr>
          <w:rFonts w:ascii="Times New Roman" w:eastAsia="Times New Roman" w:hAnsi="Times New Roman" w:cs="Times New Roman"/>
          <w:sz w:val="28"/>
          <w:szCs w:val="28"/>
        </w:rPr>
        <w:t xml:space="preserve"> дикими — ситуация довольно частая на наших дорогах. Наверняка, каждый водитель, хотя бы изредка выезжающий за город, видел перебегающих дорогу зверей — лисиц, зайцев, косуль или даже лосей. Животные, как существа дикие и нецивилизованные, правил дорожного движения не знают и не соблюдают, поэтому в самый неожиданный момент могут выскочить на дорогу и попасть под колеса (или в лобовое стекло).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К подобным ситуациям очень многие водители относятся довольно легкомысленно, воспринимая это, как отличную возможность бесплатно увезти немного дичи, или просто скрываются. Но в действительности дело обстоит куда более серьезно, так как согласно действующему законодательству столкновение с животным приравнивается к ДТП со всеми вытекающими из него последствиями.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1.2 ПДД дорожно-транспортным происшествием является событие, возникшее при участии транспортного средства в процессе движения, и повлекшее за собой ранение или гибель людей, а также какой-либо материальный ущерб автомобилю, строениям и различному имуществу. Согласно статье 137 Гражданского кодекса РФ домашние и сельскохозяйственные животные являются имуществом, поэтому их столкновение с транспортными средствами является ДТП. А согласно статье 4 Федерального закона «О животном мире», все дикие животные на </w:t>
      </w:r>
      <w:r w:rsidRPr="0077498F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РФ являются собственностью государства, то есть — имуществом, а значит, и их столкновение с транспортными средствами также является ДТП.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наезд или столкновение автомобиля с домашними, дикими и сельскохозяйственными животными при условии их ранения или гибели официально классифицируется, как дорожно-транспортное происшествие. Причем размер животного здесь не имеет значения — ДТП возникает при столкновении </w:t>
      </w:r>
      <w:proofErr w:type="gramStart"/>
      <w:r w:rsidRPr="0077498F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77498F">
        <w:rPr>
          <w:rFonts w:ascii="Times New Roman" w:eastAsia="Times New Roman" w:hAnsi="Times New Roman" w:cs="Times New Roman"/>
          <w:sz w:val="28"/>
          <w:szCs w:val="28"/>
        </w:rPr>
        <w:t xml:space="preserve"> только с кабаном или с лосем (а это может привести к серьезным повреждениям автомобиля, ранению и даже гибели людей), но и наезд на белку, кошку или курицу.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 xml:space="preserve">Но если при столкновении животные и люди не пострадали, а транспортное средство не получило повреждений, то </w:t>
      </w:r>
      <w:proofErr w:type="gramStart"/>
      <w:r w:rsidRPr="0077498F">
        <w:rPr>
          <w:rFonts w:ascii="Times New Roman" w:eastAsia="Times New Roman" w:hAnsi="Times New Roman" w:cs="Times New Roman"/>
          <w:sz w:val="28"/>
          <w:szCs w:val="28"/>
        </w:rPr>
        <w:t>данный</w:t>
      </w:r>
      <w:proofErr w:type="gramEnd"/>
      <w:r w:rsidRPr="0077498F">
        <w:rPr>
          <w:rFonts w:ascii="Times New Roman" w:eastAsia="Times New Roman" w:hAnsi="Times New Roman" w:cs="Times New Roman"/>
          <w:sz w:val="28"/>
          <w:szCs w:val="28"/>
        </w:rPr>
        <w:t xml:space="preserve"> случая ДТП не считается и, соответственно, никаких последствий за собой не влечет.</w:t>
      </w:r>
    </w:p>
    <w:p w:rsidR="0077498F" w:rsidRPr="0077498F" w:rsidRDefault="0077498F" w:rsidP="0077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98F" w:rsidRPr="0077498F" w:rsidRDefault="0077498F" w:rsidP="007749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 при ДТП с животным?</w:t>
      </w:r>
    </w:p>
    <w:p w:rsidR="0077498F" w:rsidRPr="0077498F" w:rsidRDefault="0077498F" w:rsidP="0077498F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2854325" cy="1900555"/>
            <wp:effectExtent l="19050" t="0" r="3175" b="0"/>
            <wp:docPr id="2" name="Рисунок 2" descr="Лось на дороге может стать причиной серьезного ДТП">
              <a:hlinkClick xmlns:a="http://schemas.openxmlformats.org/drawingml/2006/main" r:id="rId7" tooltip="&quot;Лось на дороге может стать причиной серьезного ДТ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сь на дороге может стать причиной серьезного ДТП">
                      <a:hlinkClick r:id="rId7" tooltip="&quot;Лось на дороге может стать причиной серьезного ДТ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Итак, в процессе движения автомобиль столкнулся с животным, что делать в этой ситуации? Здесь все зависит от вида животного, тяжести аварии и наличия страховки.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Самый простой случай — легкое столкновение с животным, в результате которого никто не пострадал, а животное покинуло место происшествия. Довольно часто животные в испуге сбегают, и в этом случае водителю ничего не остается, как просто продолжить движение. И если даже автомобиль пострадал (разбита фара, появились вмятины и т.д.), то получить какую-либо компенсацию по страховке практически невозможно, ремонт придется делать за свой счет.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данная норма зачастую толкает водителей при серьезном ДТП со смертельным для животного исходом покидать место аварии, захватив с собой теплую тушу. Это уже преступление, так как в данном случае </w:t>
      </w:r>
      <w:r w:rsidRPr="0077498F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нарушается два закона — виновник ДТП покидает место происшествия и в придачу становится браконьером.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Если ДТП произошло с диким животным, которое серьезно пострадало или погибло, то в общем случае порядок действий следующий:</w:t>
      </w:r>
    </w:p>
    <w:p w:rsidR="0077498F" w:rsidRPr="0077498F" w:rsidRDefault="0077498F" w:rsidP="00774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Ни в коем случае не покидать место аварии!</w:t>
      </w:r>
    </w:p>
    <w:p w:rsidR="0077498F" w:rsidRPr="0077498F" w:rsidRDefault="0077498F" w:rsidP="00774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Сообщить об аварии в ГИБДД. Обычно сотрудники ГИБДД вызывают егеря или иного представителя хозяйства, на территории которого произошло столкновение;</w:t>
      </w:r>
    </w:p>
    <w:p w:rsidR="0077498F" w:rsidRPr="0077498F" w:rsidRDefault="0077498F" w:rsidP="00774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Если пострадали люди — сообщить об этом при вызове ГИБДД или вызвать скорую помощь;</w:t>
      </w:r>
    </w:p>
    <w:p w:rsidR="0077498F" w:rsidRPr="0077498F" w:rsidRDefault="0077498F" w:rsidP="00774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Если животное погибло — оставить его на месте, но позаботиться, чтобы другие участники дорожного движения не наехали на него;</w:t>
      </w:r>
    </w:p>
    <w:p w:rsidR="0077498F" w:rsidRPr="0077498F" w:rsidRDefault="0077498F" w:rsidP="00774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Если животное получило травмы, оно небольшое и неагрессивное — попытаться оттащить его на обочину, чтобы оно вторично не попало под колеса;</w:t>
      </w:r>
    </w:p>
    <w:p w:rsidR="0077498F" w:rsidRPr="0077498F" w:rsidRDefault="0077498F" w:rsidP="00774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Если животное большое и агрессивное, то в целях безопасности лучше не трогать его;</w:t>
      </w:r>
    </w:p>
    <w:p w:rsidR="0077498F" w:rsidRPr="0077498F" w:rsidRDefault="0077498F" w:rsidP="007749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Сообщить об аварии в свою страховую компанию.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Если ДТП произошло с домашним или сельскохозяйственным животным, то порядок действий тот же, за исключением вызова егеря — необходимо попытаться найти владельца животного.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На месте происшествия сотрудники ГИБДД и егерь составят протоколы, а в ходе дальнейшего разбирательства будет определена ответственность водителя.</w:t>
      </w:r>
    </w:p>
    <w:p w:rsidR="0077498F" w:rsidRPr="0077498F" w:rsidRDefault="0077498F" w:rsidP="0077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98F" w:rsidRPr="0077498F" w:rsidRDefault="0077498F" w:rsidP="007749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водителя при ДТП с диким животным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При столкновении с диким животным ответственность несет водитель, даже если он докажет, что ДТП произошло без умысла и вследствие непреодолимой силы. Все дело в статье 1079 Гражданского кодекса РФ, которая сводится к следующему: частные и юридические лица, деятельность которых связана с повышенной опасностью для окружающих, обязаны возместить ущерб, причиненный источником повышенной опасности. Автомобиль и любые транспортные средства — это, согласно закону, источник повышенной опасности, а при столкновении с дикими животными, как мы выяснили выше, наносится ущерб государству, и этот ущерб придется возместить.</w:t>
      </w:r>
    </w:p>
    <w:p w:rsidR="0077498F" w:rsidRPr="0077498F" w:rsidRDefault="0077498F" w:rsidP="0077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штрафа в пользу государства за сбитое животное, водитель может понести и административную ответственность, в том числе штрафы, лишение водительских прав на срок до полутора лет или даже арест до 15 суток. Это возможно, если в момент столкновения водитель нарушал скоростной режим, особенно в зоне действия знака «Дикие животные», а также в случае оставления места дорожно-транспортного происшествия (что подпадает под действие статьи 12.27 </w:t>
      </w:r>
      <w:proofErr w:type="spellStart"/>
      <w:r w:rsidRPr="0077498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77498F">
        <w:rPr>
          <w:rFonts w:ascii="Times New Roman" w:eastAsia="Times New Roman" w:hAnsi="Times New Roman" w:cs="Times New Roman"/>
          <w:sz w:val="28"/>
          <w:szCs w:val="28"/>
        </w:rPr>
        <w:t> РФ). Конечно, если авария произошла в дикой местности на пустынной дороге, то наказание вряд ли последует. Но на участке с оживленным движением всегда есть вероятность, что кто-то запомнит номера нарушителя.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И еще очень важный момент: забрав тушу погибшего животного и скрывшись с места ДТП, вы нарушаете статью 258 Уголовного кодекса РФ и автоматически становитесь браконьером! В этом случае дело может завершиться штрафом до 200 тысяч рублей или наказанием в виде исправительных работ сроком до двух лет. В отдельных случаях автомобиль может быть признан орудием охоты и изъят.</w:t>
      </w:r>
    </w:p>
    <w:p w:rsidR="0077498F" w:rsidRPr="0077498F" w:rsidRDefault="0077498F" w:rsidP="0077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98F" w:rsidRPr="0077498F" w:rsidRDefault="0077498F" w:rsidP="007749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водителя и других лиц при ДТП с домашним животным</w:t>
      </w:r>
    </w:p>
    <w:p w:rsidR="0077498F" w:rsidRPr="0077498F" w:rsidRDefault="0077498F" w:rsidP="0077498F">
      <w:pPr>
        <w:spacing w:after="1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2854325" cy="1582420"/>
            <wp:effectExtent l="19050" t="0" r="3175" b="0"/>
            <wp:docPr id="3" name="Рисунок 3" descr="Коровы на дороге - частое явление в сельской местности">
              <a:hlinkClick xmlns:a="http://schemas.openxmlformats.org/drawingml/2006/main" r:id="rId9" tooltip="&quot;Коровы на дороге - частое явление в сельской мест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ровы на дороге - частое явление в сельской местности">
                      <a:hlinkClick r:id="rId9" tooltip="&quot;Коровы на дороге - частое явление в сельской мест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При столкновении с домашними и сельскохозяйственными животными ситуация обстоит несколько иначе — стоимость компенсации рассчитывается на основе документов на данное животное или в судебном порядке. Единого реестра компенсаций здесь нет, однако выплат избежать все равно не получится — за сбитую дорогую собачку, обычную курицу или корову придется заплатить.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 xml:space="preserve">Однако не всегда ответственность несет только водитель. Например, если столкновение произошло с сельскохозяйственным животным в стаде, оставленном без присмотра, то в действие вступает раздел 25 Правил дорожного движения. Согласно пункту 25.6, животных нельзя оставлять без присмотра, прогонять стадо по дороге в темное время суток, а также вообще прогонять животных по дороге с твердым покрытием при наличии других </w:t>
      </w:r>
      <w:r w:rsidRPr="0077498F">
        <w:rPr>
          <w:rFonts w:ascii="Times New Roman" w:eastAsia="Times New Roman" w:hAnsi="Times New Roman" w:cs="Times New Roman"/>
          <w:sz w:val="28"/>
          <w:szCs w:val="28"/>
        </w:rPr>
        <w:lastRenderedPageBreak/>
        <w:t>путей. Если авария произошла в одной из описанных ситуаций, то ответственность придется нести погонщику.</w:t>
      </w:r>
    </w:p>
    <w:p w:rsidR="0077498F" w:rsidRPr="0077498F" w:rsidRDefault="0077498F" w:rsidP="00774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98F" w:rsidRPr="0077498F" w:rsidRDefault="0077498F" w:rsidP="007749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Действие страховки и ремонт при ДТП с животными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 xml:space="preserve">Так как столкновение с животным является ДТП, то в силу вступает </w:t>
      </w:r>
      <w:proofErr w:type="spellStart"/>
      <w:r w:rsidRPr="0077498F">
        <w:rPr>
          <w:rFonts w:ascii="Times New Roman" w:eastAsia="Times New Roman" w:hAnsi="Times New Roman" w:cs="Times New Roman"/>
          <w:sz w:val="28"/>
          <w:szCs w:val="28"/>
        </w:rPr>
        <w:t>автостраховка</w:t>
      </w:r>
      <w:proofErr w:type="spellEnd"/>
      <w:r w:rsidRPr="0077498F">
        <w:rPr>
          <w:rFonts w:ascii="Times New Roman" w:eastAsia="Times New Roman" w:hAnsi="Times New Roman" w:cs="Times New Roman"/>
          <w:sz w:val="28"/>
          <w:szCs w:val="28"/>
        </w:rPr>
        <w:t>, однако здесь есть несколько нюансов.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Обязательное страхование (ОСАГО).</w:t>
      </w:r>
      <w:r w:rsidRPr="0077498F">
        <w:rPr>
          <w:rFonts w:ascii="Times New Roman" w:eastAsia="Times New Roman" w:hAnsi="Times New Roman" w:cs="Times New Roman"/>
          <w:sz w:val="28"/>
          <w:szCs w:val="28"/>
        </w:rPr>
        <w:t xml:space="preserve"> ДТП с животным является страховым случаем, так что компенсацию за гибель животного можно выплатить в счет ОСАГО. Правда, компенсацию за белку, лису или хомяка проще выплатить из собственного кармана, чем обращаться в страховую компанию. Поэтому имеет смысл пользоваться страховкой только в случае крупного ущерба живой природе — при гибели лося, кабана, косули и т.д.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Добровольное страхование (КАСКО, ДСАГО и другие).</w:t>
      </w:r>
      <w:r w:rsidRPr="0077498F">
        <w:rPr>
          <w:rFonts w:ascii="Times New Roman" w:eastAsia="Times New Roman" w:hAnsi="Times New Roman" w:cs="Times New Roman"/>
          <w:sz w:val="28"/>
          <w:szCs w:val="28"/>
        </w:rPr>
        <w:t xml:space="preserve"> Далеко не все страховые компании предлагают страховые программы, в рамках которых ДТП с животным является страховым случаем. А значит, не каждый владелец КАСКО может получить компенсацию на ремонт автомобиля — этот момент следует обговаривать при покупке полиса. А если после ДТП животное покинуло место аварии, нанеся ущерб машине, то получить </w:t>
      </w:r>
      <w:proofErr w:type="gramStart"/>
      <w:r w:rsidRPr="0077498F">
        <w:rPr>
          <w:rFonts w:ascii="Times New Roman" w:eastAsia="Times New Roman" w:hAnsi="Times New Roman" w:cs="Times New Roman"/>
          <w:sz w:val="28"/>
          <w:szCs w:val="28"/>
        </w:rPr>
        <w:t>компенсацию</w:t>
      </w:r>
      <w:proofErr w:type="gramEnd"/>
      <w:r w:rsidRPr="0077498F">
        <w:rPr>
          <w:rFonts w:ascii="Times New Roman" w:eastAsia="Times New Roman" w:hAnsi="Times New Roman" w:cs="Times New Roman"/>
          <w:sz w:val="28"/>
          <w:szCs w:val="28"/>
        </w:rPr>
        <w:t xml:space="preserve"> будет крайне сложно, так как на руках у </w:t>
      </w:r>
      <w:proofErr w:type="spellStart"/>
      <w:r w:rsidRPr="0077498F">
        <w:rPr>
          <w:rFonts w:ascii="Times New Roman" w:eastAsia="Times New Roman" w:hAnsi="Times New Roman" w:cs="Times New Roman"/>
          <w:sz w:val="28"/>
          <w:szCs w:val="28"/>
        </w:rPr>
        <w:t>автовладельца</w:t>
      </w:r>
      <w:proofErr w:type="spellEnd"/>
      <w:r w:rsidRPr="0077498F">
        <w:rPr>
          <w:rFonts w:ascii="Times New Roman" w:eastAsia="Times New Roman" w:hAnsi="Times New Roman" w:cs="Times New Roman"/>
          <w:sz w:val="28"/>
          <w:szCs w:val="28"/>
        </w:rPr>
        <w:t xml:space="preserve"> может просто не оказаться свидетельств произошедшего случая.</w:t>
      </w:r>
    </w:p>
    <w:p w:rsidR="0077498F" w:rsidRPr="0077498F" w:rsidRDefault="0077498F" w:rsidP="0077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498F">
        <w:rPr>
          <w:rFonts w:ascii="Times New Roman" w:eastAsia="Times New Roman" w:hAnsi="Times New Roman" w:cs="Times New Roman"/>
          <w:sz w:val="28"/>
          <w:szCs w:val="28"/>
        </w:rPr>
        <w:t>В любом случае, при ДТП с животными необходимо поступать по закону, только в этом случае совесть останется чистой, а вы не понесете лишних расходов.</w:t>
      </w:r>
    </w:p>
    <w:p w:rsidR="006C2739" w:rsidRPr="0077498F" w:rsidRDefault="006C2739">
      <w:pPr>
        <w:rPr>
          <w:rFonts w:ascii="Times New Roman" w:hAnsi="Times New Roman" w:cs="Times New Roman"/>
          <w:sz w:val="28"/>
          <w:szCs w:val="28"/>
        </w:rPr>
      </w:pPr>
    </w:p>
    <w:sectPr w:rsidR="006C2739" w:rsidRPr="0077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1CD8"/>
    <w:multiLevelType w:val="multilevel"/>
    <w:tmpl w:val="3AAE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498F"/>
    <w:rsid w:val="006C2739"/>
    <w:rsid w:val="0077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4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9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749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7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49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8098">
              <w:marLeft w:val="63"/>
              <w:marRight w:val="313"/>
              <w:marTop w:val="63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834">
              <w:marLeft w:val="313"/>
              <w:marRight w:val="63"/>
              <w:marTop w:val="63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370">
              <w:marLeft w:val="63"/>
              <w:marRight w:val="313"/>
              <w:marTop w:val="63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avtoall.ru/upload/iblock/ef6/dtp_s_zhivotnymi_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avtoall.ru/upload/iblock/10c/dtp_s_zhivotnymi_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avtoall.ru/upload/iblock/a4c/dtp_s_zhivotnymi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1260</Words>
  <Characters>7188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2018-07-11T04:03:00Z</dcterms:created>
  <dcterms:modified xsi:type="dcterms:W3CDTF">2018-07-11T04:05:00Z</dcterms:modified>
</cp:coreProperties>
</file>