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C6" w:rsidRDefault="00EA7FC6" w:rsidP="00EA7F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C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EA7FC6" w:rsidRPr="00EA7FC6" w:rsidRDefault="00EA7FC6" w:rsidP="00EA7F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C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«Утверждение документации по планировке территорий»</w:t>
      </w:r>
    </w:p>
    <w:p w:rsidR="00EA7FC6" w:rsidRPr="00EA7FC6" w:rsidRDefault="00EA7FC6" w:rsidP="00EA7F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– Регламент) предоставления муниципальной услуги «Утверждение документации по планировке территорий» (далее –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A7FC6">
        <w:rPr>
          <w:rFonts w:ascii="Times New Roman" w:hAnsi="Times New Roman" w:cs="Times New Roman"/>
          <w:sz w:val="28"/>
          <w:szCs w:val="28"/>
        </w:rPr>
        <w:t xml:space="preserve"> с юридическими и физическими лицами.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1.2. Перечень правовых актов, непосредственно регулирующих предоставление муниципальной услуги.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- Градостроительный кодекс Российской Федерации от 29.12.2004 № 190-ФЗ («Российская газета» от 30.12.2004 № 209); - Земельный кодекс Российской Федерации от 25.10.2001 № 136-ФЗ («Российская газета» от 30.10.2001 № 211 - 212);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 («Российская газета» от 05.05.2006 № 95);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1.3. Описание заявителей. Получателем муниципальной услуги (далее – Заявитель) являются физическое или юридическое лицо, заинтересованное в предоставлении услуги (за исключением государственн</w:t>
      </w:r>
      <w:r>
        <w:rPr>
          <w:rFonts w:ascii="Times New Roman" w:hAnsi="Times New Roman" w:cs="Times New Roman"/>
          <w:sz w:val="28"/>
          <w:szCs w:val="28"/>
        </w:rPr>
        <w:t>ых органов и их территориальных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органов, органов государственных внебюджетных фондов и их территориальных органов, органов местного самоуправления), в том числе: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исполнитель муниципального контракта на разработку документации по планировке территории;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физическое или юридическое лицо, осуществляющее подготовку документации по планировке территорий за счет собственных средств;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территории.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1.4. Порядок информирования о правилах предоставления муниципальной услуги.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1.4.1. Информацию по вопросам предоставления услуги можно получить: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Pr="00EA7FC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7FC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7FC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476B">
        <w:rPr>
          <w:rFonts w:ascii="Times New Roman" w:hAnsi="Times New Roman" w:cs="Times New Roman"/>
          <w:sz w:val="28"/>
          <w:szCs w:val="28"/>
        </w:rPr>
        <w:t xml:space="preserve"> «Отдел архитектуры, градостроительства и земельных отношений</w:t>
      </w:r>
      <w:r w:rsidRPr="00EA7FC6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район»  (далее – МБУ «</w:t>
      </w:r>
      <w:proofErr w:type="spellStart"/>
      <w:r w:rsidRPr="00EA7FC6">
        <w:rPr>
          <w:rFonts w:ascii="Times New Roman" w:hAnsi="Times New Roman" w:cs="Times New Roman"/>
          <w:sz w:val="28"/>
          <w:szCs w:val="28"/>
        </w:rPr>
        <w:t>О</w:t>
      </w:r>
      <w:r w:rsidR="0009476B">
        <w:rPr>
          <w:rFonts w:ascii="Times New Roman" w:hAnsi="Times New Roman" w:cs="Times New Roman"/>
          <w:sz w:val="28"/>
          <w:szCs w:val="28"/>
        </w:rPr>
        <w:t>АГиЗО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C6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EA7FC6" w:rsidRPr="0009476B" w:rsidRDefault="00EA7FC6" w:rsidP="00BF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BF">
        <w:rPr>
          <w:rFonts w:ascii="Times New Roman" w:hAnsi="Times New Roman" w:cs="Times New Roman"/>
          <w:sz w:val="28"/>
          <w:szCs w:val="28"/>
        </w:rPr>
        <w:t xml:space="preserve">649750,Республика Алтай, </w:t>
      </w:r>
      <w:proofErr w:type="spellStart"/>
      <w:r w:rsidRPr="00BF26B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F26BF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 xml:space="preserve">, ул. А.В. </w:t>
      </w:r>
      <w:proofErr w:type="spellStart"/>
      <w:r w:rsidRPr="00BF26BF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 xml:space="preserve">, д. 10 </w:t>
      </w:r>
      <w:r w:rsidR="0009476B">
        <w:rPr>
          <w:rFonts w:ascii="Times New Roman" w:hAnsi="Times New Roman" w:cs="Times New Roman"/>
          <w:sz w:val="28"/>
          <w:szCs w:val="28"/>
        </w:rPr>
        <w:t>б</w:t>
      </w:r>
    </w:p>
    <w:p w:rsidR="00EA7FC6" w:rsidRPr="00BF26BF" w:rsidRDefault="00EA7FC6" w:rsidP="00BF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6BF">
        <w:rPr>
          <w:rFonts w:ascii="Times New Roman" w:hAnsi="Times New Roman" w:cs="Times New Roman"/>
          <w:sz w:val="28"/>
          <w:szCs w:val="28"/>
        </w:rPr>
        <w:t xml:space="preserve">График работы Отдела: </w:t>
      </w:r>
      <w:proofErr w:type="spellStart"/>
      <w:r w:rsidRPr="00BF26BF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>: 9.00-17.00 ч.;13.00-14.00-обед</w:t>
      </w:r>
    </w:p>
    <w:p w:rsidR="00EA7FC6" w:rsidRPr="00BF26BF" w:rsidRDefault="00EA7FC6" w:rsidP="00BF26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26BF">
        <w:rPr>
          <w:rFonts w:ascii="Times New Roman" w:hAnsi="Times New Roman" w:cs="Times New Roman"/>
          <w:sz w:val="28"/>
          <w:szCs w:val="28"/>
        </w:rPr>
        <w:t xml:space="preserve">Контактные телефоны: 8 (388-46) 22-0-22; </w:t>
      </w:r>
    </w:p>
    <w:p w:rsidR="00EA7FC6" w:rsidRPr="00EA7FC6" w:rsidRDefault="00EA7FC6" w:rsidP="00BF26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B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BF26BF">
        <w:rPr>
          <w:rFonts w:ascii="Times New Roman" w:hAnsi="Times New Roman" w:cs="Times New Roman"/>
          <w:sz w:val="28"/>
          <w:szCs w:val="28"/>
          <w:lang w:val="en-US"/>
        </w:rPr>
        <w:t>oks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26BF">
        <w:rPr>
          <w:rFonts w:ascii="Times New Roman" w:hAnsi="Times New Roman" w:cs="Times New Roman"/>
          <w:sz w:val="28"/>
          <w:szCs w:val="28"/>
          <w:lang w:val="en-US"/>
        </w:rPr>
        <w:t>moulagan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F26B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26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A7FC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1155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155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5569">
        <w:rPr>
          <w:rFonts w:ascii="Times New Roman" w:hAnsi="Times New Roman" w:cs="Times New Roman"/>
          <w:sz w:val="28"/>
          <w:szCs w:val="28"/>
        </w:rPr>
        <w:t>улаган-адм.рф</w:t>
      </w:r>
      <w:proofErr w:type="spellEnd"/>
      <w:r w:rsidRPr="00115569">
        <w:rPr>
          <w:rFonts w:ascii="Times New Roman" w:hAnsi="Times New Roman" w:cs="Times New Roman"/>
          <w:sz w:val="28"/>
          <w:szCs w:val="28"/>
        </w:rPr>
        <w:t>/</w:t>
      </w:r>
      <w:r w:rsidRPr="00EA7FC6">
        <w:rPr>
          <w:rFonts w:ascii="Times New Roman" w:hAnsi="Times New Roman" w:cs="Times New Roman"/>
          <w:sz w:val="28"/>
          <w:szCs w:val="28"/>
        </w:rPr>
        <w:t xml:space="preserve"> (далее – Интернет-сайт);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1.4.3. При ответах на устные обращения, в том числе телефонные звонки, по вопросам предоставления услуги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A7FC6">
        <w:rPr>
          <w:rFonts w:ascii="Times New Roman" w:hAnsi="Times New Roman" w:cs="Times New Roman"/>
          <w:sz w:val="28"/>
          <w:szCs w:val="28"/>
        </w:rPr>
        <w:t>подробно информируют обратившихся. Ответ на телефонный звонок начинается с информации о наименовании структурного подразделения, в которое позвонил гражданин, а также содержит информацию о фамилии, имени, отчестве специалиста, пр</w:t>
      </w:r>
      <w:r>
        <w:rPr>
          <w:rFonts w:ascii="Times New Roman" w:hAnsi="Times New Roman" w:cs="Times New Roman"/>
          <w:sz w:val="28"/>
          <w:szCs w:val="28"/>
        </w:rPr>
        <w:t>инявшего телефонный звонок. При</w:t>
      </w:r>
      <w:r w:rsidRPr="00EA7FC6">
        <w:rPr>
          <w:rFonts w:ascii="Times New Roman" w:hAnsi="Times New Roman" w:cs="Times New Roman"/>
          <w:sz w:val="28"/>
          <w:szCs w:val="28"/>
        </w:rPr>
        <w:t xml:space="preserve">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Pr="00EA7FC6"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1.4.4.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 с указанием фамилии, имени, отчества, номера телефона исполнителя. Срок ответа на письменное обращение составляет 30 календарных дней со дня регистрации такого обращения в департаменте архитектуры, строительства и землепользования администрации города. </w:t>
      </w:r>
    </w:p>
    <w:p w:rsidR="00EA7FC6" w:rsidRPr="00EA7FC6" w:rsidRDefault="00EA7FC6" w:rsidP="00EA7FC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C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муниципальной услуги: «Принятие решения об утверждении документации по планировке территорий на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F26BF" w:rsidRDefault="00EA7FC6" w:rsidP="00EA7FC6">
      <w:pPr>
        <w:spacing w:after="0"/>
        <w:ind w:firstLine="709"/>
        <w:jc w:val="both"/>
        <w:rPr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2.2. Муниципальную услугу предоставляет </w:t>
      </w:r>
      <w:r w:rsidR="00BF26BF" w:rsidRPr="00BF26BF">
        <w:rPr>
          <w:rFonts w:ascii="Times New Roman" w:hAnsi="Times New Roman" w:cs="Times New Roman"/>
          <w:sz w:val="28"/>
          <w:szCs w:val="28"/>
        </w:rPr>
        <w:t>бюджетное учреждение «Отдел архитектуры</w:t>
      </w:r>
      <w:r w:rsidR="0009476B">
        <w:rPr>
          <w:rFonts w:ascii="Times New Roman" w:hAnsi="Times New Roman" w:cs="Times New Roman"/>
          <w:sz w:val="28"/>
          <w:szCs w:val="28"/>
        </w:rPr>
        <w:t>,</w:t>
      </w:r>
      <w:r w:rsidR="00BF26BF" w:rsidRPr="00BF26BF">
        <w:rPr>
          <w:rFonts w:ascii="Times New Roman" w:hAnsi="Times New Roman" w:cs="Times New Roman"/>
          <w:sz w:val="28"/>
          <w:szCs w:val="28"/>
        </w:rPr>
        <w:t xml:space="preserve"> </w:t>
      </w:r>
      <w:r w:rsidR="0009476B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="00BF26BF" w:rsidRPr="00BF26BF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="00BF26BF" w:rsidRPr="00BF26B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BF26BF" w:rsidRPr="00BF26B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F26BF">
        <w:rPr>
          <w:sz w:val="28"/>
          <w:szCs w:val="28"/>
        </w:rPr>
        <w:t xml:space="preserve"> 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2.3. Описание результатов предоставления муниципальной услуги.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(направление) Заявителю копии постановления об утверждении документации по планировке территории или копии постановления об отклонении документации по планировке территории.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5 месяцев со дня регистрации заявления о проверке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- Градостроительный кодекс Российской Федерации от 29.12.2004 № 190-ФЗ; - Федеральный закон от 06.10.2003 № 131-ФЗ «Об общих принципах организации местного самоуправления в Российской Федерации»;4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2.6. Исчерпывающий перечень документов, необходимых для предоставления муниципальной услуги.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2.6.1. Заявитель лично либо почтовым отправлением, в том числе в форме электронного документа, направляет в </w:t>
      </w:r>
      <w:r w:rsidR="00BF26BF">
        <w:rPr>
          <w:rFonts w:ascii="Times New Roman" w:hAnsi="Times New Roman" w:cs="Times New Roman"/>
          <w:sz w:val="28"/>
          <w:szCs w:val="28"/>
        </w:rPr>
        <w:t>отдел</w:t>
      </w:r>
      <w:r w:rsidRPr="00EA7FC6">
        <w:rPr>
          <w:rFonts w:ascii="Times New Roman" w:hAnsi="Times New Roman" w:cs="Times New Roman"/>
          <w:sz w:val="28"/>
          <w:szCs w:val="28"/>
        </w:rPr>
        <w:t xml:space="preserve"> заявление о проверке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</w:t>
      </w: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с указанием фамилии, имени, отчества (для физических лиц), наименования юридического лица, почтового адреса, а также реквизитов постановления о подготовке документации по планировке территории (далее – Заявление).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2.6.2. К Заявлению прилагаются следующие документы: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- документация по планировке территории, в отношении которой проводится проверка.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отсутствие в Заявлении сведений, указанных в подпункте 2.6.1 пункта 2.6 настоящего Регламента;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невозможность прочтения текста письменного обращения;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подпункте 2.6.2 пункта 2.6 настоящего Регламента.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предоставлении муниципальной услуги.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 несоответствие представленной документации по планировке территории требованиям технических регламентов, нормативов5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</w:t>
      </w:r>
      <w:r w:rsidR="00BF26BF">
        <w:rPr>
          <w:rFonts w:ascii="Times New Roman" w:hAnsi="Times New Roman" w:cs="Times New Roman"/>
          <w:sz w:val="28"/>
          <w:szCs w:val="28"/>
        </w:rPr>
        <w:t>.</w:t>
      </w:r>
    </w:p>
    <w:p w:rsidR="00BF26BF" w:rsidRDefault="00BF26BF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EA7FC6" w:rsidRPr="00EA7FC6">
        <w:rPr>
          <w:rFonts w:ascii="Times New Roman" w:hAnsi="Times New Roman" w:cs="Times New Roman"/>
          <w:sz w:val="28"/>
          <w:szCs w:val="28"/>
        </w:rPr>
        <w:t xml:space="preserve">луга предоставляется бесплатно.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Заявления и при получении результата предоставления муниципальной услуги.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муниципальной услуги составляет не более 30 минут.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2.11. Срок регистрации Заявления о предоставлении муниципальной услуги.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Заявления и представленных документов при письменном обращении в адрес </w:t>
      </w:r>
      <w:r w:rsidR="00BF26BF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том числе в виде почтовых отправлений, через Интернет-сайт, по электронной почте, осуществляется в день его поступления.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предоставляется муниципальная услуга.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F26BF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оборудуется вывеской с указанием его наименования. Кабинеты приема Заявителей оборудуются информационными табличками с указанием номера кабинета. В фойе здания предусматриваются места для ожидания и заполнения Заявлений о предоставлении муниципальной услуги. На информационных стендах размещается полная информация о предоставлении муниципальной услуги. 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EA7FC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групп населения, </w:t>
      </w:r>
      <w:r w:rsidR="00BF26BF">
        <w:rPr>
          <w:rFonts w:ascii="Times New Roman" w:hAnsi="Times New Roman" w:cs="Times New Roman"/>
          <w:sz w:val="28"/>
          <w:szCs w:val="28"/>
        </w:rPr>
        <w:t>Отдел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</w:t>
      </w:r>
      <w:r w:rsidR="00BF26BF">
        <w:rPr>
          <w:rFonts w:ascii="Times New Roman" w:hAnsi="Times New Roman" w:cs="Times New Roman"/>
          <w:sz w:val="28"/>
          <w:szCs w:val="28"/>
        </w:rPr>
        <w:t>Отдел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2.13. Показатели доступности и качества муниципальных услуг.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наличие различных каналов получения информации о предоставлении услуги;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услуги;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- возможность Заявителя направления Заявления и иных документов в электронной форме, а также получени</w:t>
      </w:r>
      <w:r w:rsidR="00BF26BF">
        <w:rPr>
          <w:rFonts w:ascii="Times New Roman" w:hAnsi="Times New Roman" w:cs="Times New Roman"/>
          <w:sz w:val="28"/>
          <w:szCs w:val="28"/>
        </w:rPr>
        <w:t>я Заявителем в электронном виде</w:t>
      </w:r>
      <w:r w:rsidRPr="00EA7FC6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 </w:t>
      </w:r>
    </w:p>
    <w:p w:rsidR="00BF26BF" w:rsidRPr="00BF26BF" w:rsidRDefault="00EA7FC6" w:rsidP="00BF26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BF">
        <w:rPr>
          <w:rFonts w:ascii="Times New Roman" w:hAnsi="Times New Roman" w:cs="Times New Roman"/>
          <w:b/>
          <w:sz w:val="28"/>
          <w:szCs w:val="28"/>
        </w:rPr>
        <w:t>3. Состав, последовательность, сроки выполнения административных процедур, требования к порядку их выполнения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3.1. Содержание административной процедуры.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а) прием и регистрация Заявления и представленных документов;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б) рассмотрение Заявления и представленных документов и выдача (направление) Заявителю решения о направлении документации по планировке территории или об отклонении такой документации и о направлении ее на доработку;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в) организация и проведение публичных слушаний по проекту планировки территории или проекту межевания территории;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г) подготовка и согласование проекта постановления </w:t>
      </w:r>
      <w:r w:rsidR="00BF26BF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A7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6B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F26B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BF26B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постановления </w:t>
      </w:r>
      <w:r w:rsidR="00BF26BF">
        <w:rPr>
          <w:rFonts w:ascii="Times New Roman" w:hAnsi="Times New Roman" w:cs="Times New Roman"/>
          <w:sz w:val="28"/>
          <w:szCs w:val="28"/>
        </w:rPr>
        <w:t xml:space="preserve">главы  </w:t>
      </w:r>
      <w:r w:rsidRPr="00EA7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6B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F26B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BF26B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F26BF" w:rsidRPr="00EA7FC6">
        <w:rPr>
          <w:rFonts w:ascii="Times New Roman" w:hAnsi="Times New Roman" w:cs="Times New Roman"/>
          <w:sz w:val="28"/>
          <w:szCs w:val="28"/>
        </w:rPr>
        <w:t xml:space="preserve"> 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) выдача (направление) Заявителю копии постановления </w:t>
      </w:r>
      <w:r w:rsidR="00BF26B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26BF" w:rsidRPr="00EA7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6B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F26B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BF26B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A7FC6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территории или копии постановления </w:t>
      </w:r>
      <w:r w:rsidR="00BF26B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26BF" w:rsidRPr="00EA7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6B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F26B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BF26B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A7FC6">
        <w:rPr>
          <w:rFonts w:ascii="Times New Roman" w:hAnsi="Times New Roman" w:cs="Times New Roman"/>
          <w:sz w:val="28"/>
          <w:szCs w:val="28"/>
        </w:rPr>
        <w:t xml:space="preserve">об отклонении документации по планировке территории.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3.1.1. Прием и регистрация Заявления и представленных документов.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Основанием для начала предоставления административной процедуры является поступление в </w:t>
      </w:r>
      <w:r w:rsidR="00BF26BF">
        <w:rPr>
          <w:rFonts w:ascii="Times New Roman" w:hAnsi="Times New Roman" w:cs="Times New Roman"/>
          <w:sz w:val="28"/>
          <w:szCs w:val="28"/>
        </w:rPr>
        <w:t>Отдел</w:t>
      </w:r>
      <w:r w:rsidRPr="00EA7FC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услуги и документов, указанных в пункте 2.6 настоящего Регламента. </w:t>
      </w:r>
    </w:p>
    <w:p w:rsidR="00AA2896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Поступившие Заявления с документами, указанными в подпункте 2.6.2 пункта 2.6 настоящего Регламента, регистрируются в день поступления в </w:t>
      </w:r>
      <w:r w:rsidR="00BF26BF">
        <w:rPr>
          <w:rFonts w:ascii="Times New Roman" w:hAnsi="Times New Roman" w:cs="Times New Roman"/>
          <w:sz w:val="28"/>
          <w:szCs w:val="28"/>
        </w:rPr>
        <w:t>Отдел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  <w:r w:rsidR="00BF26BF">
        <w:rPr>
          <w:rFonts w:ascii="Times New Roman" w:hAnsi="Times New Roman" w:cs="Times New Roman"/>
          <w:sz w:val="28"/>
          <w:szCs w:val="28"/>
        </w:rPr>
        <w:t xml:space="preserve"> </w:t>
      </w:r>
      <w:r w:rsidRPr="00EA7FC6">
        <w:rPr>
          <w:rFonts w:ascii="Times New Roman" w:hAnsi="Times New Roman" w:cs="Times New Roman"/>
          <w:sz w:val="28"/>
          <w:szCs w:val="28"/>
        </w:rPr>
        <w:t xml:space="preserve">После регистрации документы направляются директору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для нанесения резолюции с последующей передачей. Ответственным должностным лицом за исполнение административной процедуры является специалист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процедуры. Срок исполнения административной процедуры – не более 2 дней. </w:t>
      </w:r>
    </w:p>
    <w:p w:rsidR="00AA2896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3.1.2. Рассмотрение Заявления и представленных документов и выдача (направление) Заявителю решения о направлении документации по планировке территории </w:t>
      </w:r>
      <w:r w:rsidR="00AA289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A2896" w:rsidRPr="00EA7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289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A2896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AA28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A7FC6">
        <w:rPr>
          <w:rFonts w:ascii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исполнение административной процедуры, проверяет соответствие</w:t>
      </w:r>
      <w:r w:rsidR="00AA2896">
        <w:rPr>
          <w:rFonts w:ascii="Times New Roman" w:hAnsi="Times New Roman" w:cs="Times New Roman"/>
          <w:sz w:val="28"/>
          <w:szCs w:val="28"/>
        </w:rPr>
        <w:t xml:space="preserve"> </w:t>
      </w:r>
      <w:r w:rsidRPr="00EA7FC6">
        <w:rPr>
          <w:rFonts w:ascii="Times New Roman" w:hAnsi="Times New Roman" w:cs="Times New Roman"/>
          <w:sz w:val="28"/>
          <w:szCs w:val="28"/>
        </w:rPr>
        <w:t xml:space="preserve">содержания Заявления и приложенных к нему документов требованиям, установленным пунктом 2.6 настоящего Регламента. При установлении фактов, указанных в пункте 2.7 настоящего Регламента, специалист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A7FC6">
        <w:rPr>
          <w:rFonts w:ascii="Times New Roman" w:hAnsi="Times New Roman" w:cs="Times New Roman"/>
          <w:sz w:val="28"/>
          <w:szCs w:val="28"/>
        </w:rPr>
        <w:t>неустановления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фактов, указанных в пункте 2.7 настоящего Регламента, специалист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</w:t>
      </w: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административной процедуры, осуществляет проверку соответствия документации по планировке территории на предмет соответствия требованиям, указанным в пункте 2.8 настоящего Регламента.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В случае установления несоответствия документации по планировке территории требованиям пункта 2.8 настоящего Регламента специалист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В случае установления соответствия документации по планировке территории требованиям пункта 2.8 настоящего Регламента специалист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F73575">
        <w:rPr>
          <w:rFonts w:ascii="Times New Roman" w:hAnsi="Times New Roman" w:cs="Times New Roman"/>
          <w:sz w:val="28"/>
          <w:szCs w:val="28"/>
        </w:rPr>
        <w:t>Главе района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Решения, указанные в абзацах пятом и шестом подпункта 3.1.2 пункта 3.1 настоящего Регламента, выдаются (направляются) Заявителю специалистом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лично, почтовым отправлением в письменной форме либо по электронной почте в форме электронного документа.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в течение 30 дней со дня поступления Заявлений и документов с резолюцией директора </w:t>
      </w:r>
      <w:r w:rsidR="00F73575">
        <w:rPr>
          <w:rFonts w:ascii="Times New Roman" w:hAnsi="Times New Roman" w:cs="Times New Roman"/>
          <w:sz w:val="28"/>
          <w:szCs w:val="28"/>
        </w:rPr>
        <w:t>Отдела «для рассмотрения»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3.1.3. Организация и проведение публичных слушаний по проекту планировки те</w:t>
      </w:r>
      <w:r w:rsidR="00F73575">
        <w:rPr>
          <w:rFonts w:ascii="Times New Roman" w:hAnsi="Times New Roman" w:cs="Times New Roman"/>
          <w:sz w:val="28"/>
          <w:szCs w:val="28"/>
        </w:rPr>
        <w:t>рритории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проводятся в соответствии с Положением о публичных слушаниях. Срок исполнения административной процедуры составляет не менее 1 месяца и не более 3 месяцев со дня оповещения жителей </w:t>
      </w:r>
      <w:r w:rsidR="00F73575">
        <w:rPr>
          <w:rFonts w:ascii="Times New Roman" w:hAnsi="Times New Roman" w:cs="Times New Roman"/>
          <w:sz w:val="28"/>
          <w:szCs w:val="28"/>
        </w:rPr>
        <w:t>района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 по проекту планировки территор</w:t>
      </w:r>
      <w:r w:rsidR="00F73575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3.1.4. Подготовка и согласование проекта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После принятия одного из решений, указанных в абзацах пятом и шестом подпункта 3.1.2 пункта 3.1 настоящего Регламента, специалист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осуществляет подготовку и согласование проекта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или об отклонении докуме</w:t>
      </w:r>
      <w:r w:rsidR="00F73575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– не более 15 дней со дня проведения публичных слушаний по проекту планировки территории или проекту межевания территории.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3.1.5. Выдача (направление) Заявителю копии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или копии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Копия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 района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или копии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 района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выдается (направляется) Заявителю лично или почтовым отправлением, в том числе в форме электронного документа. При получении копии постановления в </w:t>
      </w:r>
      <w:r w:rsidR="00F73575">
        <w:rPr>
          <w:rFonts w:ascii="Times New Roman" w:hAnsi="Times New Roman" w:cs="Times New Roman"/>
          <w:sz w:val="28"/>
          <w:szCs w:val="28"/>
        </w:rPr>
        <w:t>Отделе</w:t>
      </w:r>
      <w:r w:rsidRPr="00EA7FC6">
        <w:rPr>
          <w:rFonts w:ascii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Копия постановления, предоставляемая Заявителю по почте, направляется по адресу отправителя, указанному в Заявлении, заказным письмом, в том числе направляется Заявителю в форме электронного документа по указанному в электронном обращении адресу.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– не более 5 дней со дня принятия постановления администрации города о подготовке документации по планировке территории.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</w:t>
      </w:r>
      <w:r w:rsidR="00F73575">
        <w:rPr>
          <w:rFonts w:ascii="Times New Roman" w:hAnsi="Times New Roman" w:cs="Times New Roman"/>
          <w:sz w:val="28"/>
          <w:szCs w:val="28"/>
        </w:rPr>
        <w:t>а осуществляет начальник 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ответственным лицам даются указания по устранению выявленных нарушений и контролируется их устранение.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4.2. В ходе контроля проверяется: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соблюдение сроков исполнения административных процедур;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соблюдение полноты и последовательности исполнения административных процедур.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4.4. Основанием для проведения внеплановых контрольных мероприятий (проверок) является обращение в установленном порядке </w:t>
      </w: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с жалобой на нарушение настоящего Регламента либо внеплановые проверочные мероприятия, инициируемые руководителем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законодательством Российской Федерации.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разделом 5 Регламента. </w:t>
      </w:r>
    </w:p>
    <w:p w:rsidR="00F73575" w:rsidRPr="00F73575" w:rsidRDefault="00EA7FC6" w:rsidP="00F735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7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5.1. Заявитель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в соответствии с п. 1.4 настоящего Регламента.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5.3. Перечень оснований для отказа в рассмотрении жалобы либо о приостановлении ее рассмотрения: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отсутствие в жалобе фамилии гражданина, направившего обращение, и почтового адреса, по которому должен быть направлен ответ;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обжалование в жалобе судебного решения;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содержание в жалобе нецензурных либо оскорбительных выражений, угрозы жизни, здоровью и имуществу должностного лица, а также членов его семьи;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невозможность прочтения текста письменной жалобы;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содержание в письменной жалобе гражданина вопроса, на который ему многократно давались письменные ответы по существу, и при отсутствии в жалобе новых доводов или обстоятельств;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5.4. Основаниями для начала процедуры досудебного (внесудебного) обжалования являются: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истребование документов, не предусмотренных настоящим Регламентом;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несоблюдение сроков выполнения административных процедур предусмотренных настоящим Регламентом.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5.5. Права Заявителя на получения информации и документов, необходимых для обоснования и рассмотрения жалобы.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Заявитель вправе по письменному заявлению, в том числе в электронном виде, запросить и получить в </w:t>
      </w:r>
      <w:r w:rsidR="00F73575">
        <w:rPr>
          <w:rFonts w:ascii="Times New Roman" w:hAnsi="Times New Roman" w:cs="Times New Roman"/>
          <w:sz w:val="28"/>
          <w:szCs w:val="28"/>
        </w:rPr>
        <w:t>Отделе</w:t>
      </w:r>
      <w:r w:rsidRPr="00EA7FC6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обоснования и рассмотрения жалобы.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5.6. Вышестоящим должностным лицом, которому может быть адресована жалоба Заявителя в досудебном (внесудебном) порядке, является директор </w:t>
      </w:r>
      <w:r w:rsidR="00F73575">
        <w:rPr>
          <w:rFonts w:ascii="Times New Roman" w:hAnsi="Times New Roman" w:cs="Times New Roman"/>
          <w:sz w:val="28"/>
          <w:szCs w:val="28"/>
        </w:rPr>
        <w:t>Отдела,</w:t>
      </w:r>
      <w:r w:rsidRPr="00EA7FC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73575">
        <w:rPr>
          <w:rFonts w:ascii="Times New Roman" w:hAnsi="Times New Roman" w:cs="Times New Roman"/>
          <w:sz w:val="28"/>
          <w:szCs w:val="28"/>
        </w:rPr>
        <w:t>Глава района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A0C" w:rsidRPr="00EA7FC6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5.7. Жалоба физического лица рассматривается в сроки, установленные Федеральным законом от </w:t>
      </w:r>
      <w:r w:rsidR="0009476B">
        <w:rPr>
          <w:rFonts w:ascii="Times New Roman" w:hAnsi="Times New Roman" w:cs="Times New Roman"/>
          <w:sz w:val="28"/>
          <w:szCs w:val="28"/>
        </w:rPr>
        <w:t>27.07.2010</w:t>
      </w:r>
      <w:r w:rsidRPr="00EA7FC6">
        <w:rPr>
          <w:rFonts w:ascii="Times New Roman" w:hAnsi="Times New Roman" w:cs="Times New Roman"/>
          <w:sz w:val="28"/>
          <w:szCs w:val="28"/>
        </w:rPr>
        <w:t xml:space="preserve"> № </w:t>
      </w:r>
      <w:r w:rsidR="0009476B">
        <w:rPr>
          <w:rFonts w:ascii="Times New Roman" w:hAnsi="Times New Roman" w:cs="Times New Roman"/>
          <w:sz w:val="28"/>
          <w:szCs w:val="28"/>
        </w:rPr>
        <w:t>210</w:t>
      </w:r>
      <w:r w:rsidRPr="00EA7FC6">
        <w:rPr>
          <w:rFonts w:ascii="Times New Roman" w:hAnsi="Times New Roman" w:cs="Times New Roman"/>
          <w:sz w:val="28"/>
          <w:szCs w:val="28"/>
        </w:rPr>
        <w:t>-ФЗ «</w:t>
      </w:r>
      <w:r w:rsidR="0009476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 и муниципальных услуг</w:t>
      </w:r>
      <w:r w:rsidRPr="00EA7FC6">
        <w:rPr>
          <w:rFonts w:ascii="Times New Roman" w:hAnsi="Times New Roman" w:cs="Times New Roman"/>
          <w:sz w:val="28"/>
          <w:szCs w:val="28"/>
        </w:rPr>
        <w:t>». Жалоба юридического лица по вопросам предоставления услуги рассматривается в порядке, аналогичном для рассмотрения жалобы гражданина. Результатом досудебного (внесудебного) обжалования является удовлетворение жалобы Заявителя или отказ в удовлетворении жалобы в соответствии с пунктом 5.3 настоящего Регламента.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  <w:r>
        <w:t xml:space="preserve"> </w:t>
      </w:r>
    </w:p>
    <w:sectPr w:rsidR="00084A0C" w:rsidRPr="00EA7FC6" w:rsidSect="0008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7FC6"/>
    <w:rsid w:val="00084A0C"/>
    <w:rsid w:val="0009476B"/>
    <w:rsid w:val="00317550"/>
    <w:rsid w:val="00AA2896"/>
    <w:rsid w:val="00BF26BF"/>
    <w:rsid w:val="00E5453D"/>
    <w:rsid w:val="00EA7FC6"/>
    <w:rsid w:val="00F7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2017-04-26T03:32:00Z</dcterms:created>
  <dcterms:modified xsi:type="dcterms:W3CDTF">2017-04-26T03:32:00Z</dcterms:modified>
</cp:coreProperties>
</file>