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E6" w:rsidRPr="0042367A" w:rsidRDefault="00C467E6" w:rsidP="00C4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42367A" w:rsidRDefault="0042367A" w:rsidP="0042367A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42367A" w:rsidRPr="00B61EBF" w:rsidRDefault="0042367A" w:rsidP="0042367A">
      <w:pPr>
        <w:pStyle w:val="a4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B61EBF">
        <w:rPr>
          <w:color w:val="1D1D1D"/>
          <w:sz w:val="28"/>
          <w:szCs w:val="28"/>
        </w:rPr>
        <w:t xml:space="preserve">Госавтоинспекция Республики Алтай информирует </w:t>
      </w:r>
      <w:r>
        <w:rPr>
          <w:color w:val="1D1D1D"/>
          <w:sz w:val="28"/>
          <w:szCs w:val="28"/>
        </w:rPr>
        <w:t>владельцев транспортных средств</w:t>
      </w:r>
      <w:r w:rsidRPr="00B61EBF">
        <w:rPr>
          <w:color w:val="1D1D1D"/>
          <w:sz w:val="28"/>
          <w:szCs w:val="28"/>
        </w:rPr>
        <w:t xml:space="preserve">, что </w:t>
      </w:r>
      <w:r>
        <w:rPr>
          <w:color w:val="1D1D1D"/>
          <w:sz w:val="28"/>
          <w:szCs w:val="28"/>
        </w:rPr>
        <w:t>с 1 января 2017 года внесены изменения в Федеральный закон «Об обязательном страховании гражданской ответственности владельцев транспортных средств»</w:t>
      </w:r>
    </w:p>
    <w:p w:rsidR="00C467E6" w:rsidRDefault="00C467E6" w:rsidP="00C46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67E6" w:rsidRPr="0042367A" w:rsidRDefault="0042367A" w:rsidP="0042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</w:t>
      </w:r>
      <w:r w:rsidR="00C467E6" w:rsidRPr="0042367A">
        <w:rPr>
          <w:rFonts w:ascii="Times New Roman" w:hAnsi="Times New Roman" w:cs="Times New Roman"/>
          <w:sz w:val="28"/>
          <w:szCs w:val="28"/>
        </w:rPr>
        <w:t>от  23.06.2016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E6" w:rsidRPr="0042367A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обязательном страховании гражданской ответственности владельцев транспортных средств» </w:t>
      </w:r>
      <w:r w:rsidR="00C467E6" w:rsidRPr="0042367A">
        <w:rPr>
          <w:rFonts w:ascii="Times New Roman" w:hAnsi="Times New Roman" w:cs="Times New Roman"/>
          <w:sz w:val="28"/>
          <w:szCs w:val="28"/>
        </w:rPr>
        <w:t xml:space="preserve">с 1 января 2017 года страховые компании обязаны обеспечить возможность </w:t>
      </w:r>
      <w:proofErr w:type="gramStart"/>
      <w:r w:rsidR="00C467E6" w:rsidRPr="0042367A">
        <w:rPr>
          <w:rFonts w:ascii="Times New Roman" w:hAnsi="Times New Roman" w:cs="Times New Roman"/>
          <w:sz w:val="28"/>
          <w:szCs w:val="28"/>
        </w:rPr>
        <w:t>заключения договора обязательного страхования гражданской ответственности владельца транспортного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E6" w:rsidRPr="0042367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документа.</w:t>
      </w:r>
    </w:p>
    <w:p w:rsidR="00C467E6" w:rsidRPr="0042367A" w:rsidRDefault="00C467E6" w:rsidP="00C46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Для заключения договора в виде электронного документа необходимо заполнить на официальном сайте страховой компании соответствующее заявление и уплатить страховую премию с помощью банковской карты, либо посредством электронной платежной системы, интернет-банка, если такая возможность предоставлена страховщиком на данном сайте.</w:t>
      </w:r>
    </w:p>
    <w:p w:rsidR="0042367A" w:rsidRDefault="00C467E6" w:rsidP="00C46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В случае невозможнос</w:t>
      </w:r>
      <w:r w:rsidR="0042367A">
        <w:rPr>
          <w:rFonts w:ascii="Times New Roman" w:hAnsi="Times New Roman" w:cs="Times New Roman"/>
          <w:sz w:val="28"/>
          <w:szCs w:val="28"/>
        </w:rPr>
        <w:t>ти заключения договора в течение</w:t>
      </w:r>
      <w:r w:rsidRPr="0042367A">
        <w:rPr>
          <w:rFonts w:ascii="Times New Roman" w:hAnsi="Times New Roman" w:cs="Times New Roman"/>
          <w:sz w:val="28"/>
          <w:szCs w:val="28"/>
        </w:rPr>
        <w:t xml:space="preserve"> 30 минут с момента направления через сайт страховщика надлежащим образом оформленного заявления о заключении договора</w:t>
      </w:r>
      <w:r w:rsidR="0042367A">
        <w:rPr>
          <w:rFonts w:ascii="Times New Roman" w:hAnsi="Times New Roman" w:cs="Times New Roman"/>
          <w:sz w:val="28"/>
          <w:szCs w:val="28"/>
        </w:rPr>
        <w:t>,</w:t>
      </w:r>
      <w:r w:rsidRPr="0042367A">
        <w:rPr>
          <w:rFonts w:ascii="Times New Roman" w:hAnsi="Times New Roman" w:cs="Times New Roman"/>
          <w:sz w:val="28"/>
          <w:szCs w:val="28"/>
        </w:rPr>
        <w:t xml:space="preserve"> следует обращаться с соответствующей информацией в территориальное учреждение Банка России </w:t>
      </w:r>
    </w:p>
    <w:p w:rsidR="00C467E6" w:rsidRPr="0042367A" w:rsidRDefault="00C467E6" w:rsidP="00423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67A">
        <w:rPr>
          <w:rFonts w:ascii="Times New Roman" w:hAnsi="Times New Roman" w:cs="Times New Roman"/>
          <w:sz w:val="28"/>
          <w:szCs w:val="28"/>
        </w:rPr>
        <w:t xml:space="preserve">(адрес: г. Горно-Алтайск ул. </w:t>
      </w:r>
      <w:proofErr w:type="spellStart"/>
      <w:r w:rsidRPr="0042367A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42367A">
        <w:rPr>
          <w:rFonts w:ascii="Times New Roman" w:hAnsi="Times New Roman" w:cs="Times New Roman"/>
          <w:sz w:val="28"/>
          <w:szCs w:val="28"/>
        </w:rPr>
        <w:t xml:space="preserve"> д.21, телефон:8(38822)9-12-47, 9-11-69, сайт: </w:t>
      </w:r>
      <w:hyperlink r:id="rId5" w:history="1">
        <w:r w:rsidRPr="004236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367A">
        <w:rPr>
          <w:rFonts w:ascii="Times New Roman" w:hAnsi="Times New Roman" w:cs="Times New Roman"/>
          <w:sz w:val="28"/>
          <w:szCs w:val="28"/>
        </w:rPr>
        <w:t xml:space="preserve">, либо  в службу по защите прав потребителей финансовых услуг и миноритарных акционеров Банка России (адрес: 107016, г. Москва, ул. </w:t>
      </w:r>
      <w:proofErr w:type="spellStart"/>
      <w:r w:rsidRPr="0042367A">
        <w:rPr>
          <w:rFonts w:ascii="Times New Roman" w:hAnsi="Times New Roman" w:cs="Times New Roman"/>
          <w:sz w:val="28"/>
          <w:szCs w:val="28"/>
        </w:rPr>
        <w:t>Неглинная</w:t>
      </w:r>
      <w:proofErr w:type="spellEnd"/>
      <w:r w:rsidRPr="0042367A">
        <w:rPr>
          <w:rFonts w:ascii="Times New Roman" w:hAnsi="Times New Roman" w:cs="Times New Roman"/>
          <w:sz w:val="28"/>
          <w:szCs w:val="28"/>
        </w:rPr>
        <w:t xml:space="preserve">, д.12: электронная почта: </w:t>
      </w:r>
      <w:hyperlink r:id="rId6" w:history="1"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fps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367A">
        <w:rPr>
          <w:rFonts w:ascii="Times New Roman" w:hAnsi="Times New Roman" w:cs="Times New Roman"/>
          <w:sz w:val="28"/>
          <w:szCs w:val="28"/>
        </w:rPr>
        <w:t>; тел. Контактного центра: 8-800-250-40-72.</w:t>
      </w:r>
      <w:proofErr w:type="gramEnd"/>
    </w:p>
    <w:p w:rsidR="00C467E6" w:rsidRPr="0042367A" w:rsidRDefault="00C467E6" w:rsidP="00C46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Информацию об указанных фактах следует также направлять в Рос</w:t>
      </w:r>
      <w:r w:rsidR="0042367A">
        <w:rPr>
          <w:rFonts w:ascii="Times New Roman" w:hAnsi="Times New Roman" w:cs="Times New Roman"/>
          <w:sz w:val="28"/>
          <w:szCs w:val="28"/>
        </w:rPr>
        <w:t>сийский союз автостраховщиков (</w:t>
      </w:r>
      <w:r w:rsidRPr="0042367A">
        <w:rPr>
          <w:rFonts w:ascii="Times New Roman" w:hAnsi="Times New Roman" w:cs="Times New Roman"/>
          <w:sz w:val="28"/>
          <w:szCs w:val="28"/>
        </w:rPr>
        <w:t xml:space="preserve">адрес: 115093, г. Москва, ул. </w:t>
      </w:r>
      <w:proofErr w:type="spellStart"/>
      <w:r w:rsidRPr="0042367A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42367A">
        <w:rPr>
          <w:rFonts w:ascii="Times New Roman" w:hAnsi="Times New Roman" w:cs="Times New Roman"/>
          <w:sz w:val="28"/>
          <w:szCs w:val="28"/>
        </w:rPr>
        <w:t xml:space="preserve">, д.27, стр.3; </w:t>
      </w:r>
      <w:proofErr w:type="spellStart"/>
      <w:r w:rsidRPr="0042367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2367A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7" w:history="1"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reguest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autoins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3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367A">
        <w:rPr>
          <w:rFonts w:ascii="Times New Roman" w:hAnsi="Times New Roman" w:cs="Times New Roman"/>
          <w:sz w:val="28"/>
          <w:szCs w:val="28"/>
        </w:rPr>
        <w:t xml:space="preserve">; тел. 8-800-200-22-75; сайт: </w:t>
      </w:r>
      <w:r w:rsidRPr="004236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3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67A">
        <w:rPr>
          <w:rFonts w:ascii="Times New Roman" w:hAnsi="Times New Roman" w:cs="Times New Roman"/>
          <w:sz w:val="28"/>
          <w:szCs w:val="28"/>
          <w:lang w:val="en-US"/>
        </w:rPr>
        <w:t>autoins</w:t>
      </w:r>
      <w:proofErr w:type="spellEnd"/>
      <w:r w:rsidRPr="00423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367A">
        <w:rPr>
          <w:rFonts w:ascii="Times New Roman" w:hAnsi="Times New Roman" w:cs="Times New Roman"/>
          <w:sz w:val="28"/>
          <w:szCs w:val="28"/>
        </w:rPr>
        <w:t>).</w:t>
      </w:r>
      <w:r w:rsidRPr="0042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E6" w:rsidRPr="0042367A" w:rsidRDefault="00C467E6" w:rsidP="00C467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7E6" w:rsidRPr="0042367A" w:rsidRDefault="00C467E6" w:rsidP="00C467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7E6" w:rsidRPr="0042367A" w:rsidRDefault="00C467E6" w:rsidP="00C467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7E6" w:rsidRPr="00FF1E59" w:rsidRDefault="000325DC" w:rsidP="00C467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F1E59">
        <w:rPr>
          <w:rFonts w:ascii="Times New Roman" w:hAnsi="Times New Roman" w:cs="Times New Roman"/>
          <w:b/>
          <w:i/>
          <w:sz w:val="32"/>
          <w:szCs w:val="32"/>
        </w:rPr>
        <w:t xml:space="preserve">                 ОГИБДД ОМВД России по </w:t>
      </w:r>
      <w:proofErr w:type="spellStart"/>
      <w:r w:rsidRPr="00FF1E59">
        <w:rPr>
          <w:rFonts w:ascii="Times New Roman" w:hAnsi="Times New Roman" w:cs="Times New Roman"/>
          <w:b/>
          <w:i/>
          <w:sz w:val="32"/>
          <w:szCs w:val="32"/>
        </w:rPr>
        <w:t>Улаганскому</w:t>
      </w:r>
      <w:proofErr w:type="spellEnd"/>
      <w:r w:rsidRPr="00FF1E59">
        <w:rPr>
          <w:rFonts w:ascii="Times New Roman" w:hAnsi="Times New Roman" w:cs="Times New Roman"/>
          <w:b/>
          <w:i/>
          <w:sz w:val="32"/>
          <w:szCs w:val="32"/>
        </w:rPr>
        <w:t xml:space="preserve"> району</w:t>
      </w:r>
    </w:p>
    <w:bookmarkEnd w:id="0"/>
    <w:p w:rsidR="00F749F3" w:rsidRPr="00FF1E59" w:rsidRDefault="00F749F3">
      <w:pPr>
        <w:rPr>
          <w:b/>
        </w:rPr>
      </w:pPr>
    </w:p>
    <w:sectPr w:rsidR="00F749F3" w:rsidRPr="00FF1E59" w:rsidSect="00F7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7E6"/>
    <w:rsid w:val="000325DC"/>
    <w:rsid w:val="0042367A"/>
    <w:rsid w:val="00C467E6"/>
    <w:rsid w:val="00F749F3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uest@autoi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ps@cbr.ru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a.u.afanasev</dc:creator>
  <cp:lastModifiedBy>123</cp:lastModifiedBy>
  <cp:revision>4</cp:revision>
  <dcterms:created xsi:type="dcterms:W3CDTF">2016-12-13T08:45:00Z</dcterms:created>
  <dcterms:modified xsi:type="dcterms:W3CDTF">2017-02-07T08:43:00Z</dcterms:modified>
</cp:coreProperties>
</file>