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45" w:rsidRPr="000B663F" w:rsidRDefault="00E13545" w:rsidP="000B6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3F">
        <w:rPr>
          <w:rFonts w:ascii="Times New Roman" w:hAnsi="Times New Roman" w:cs="Times New Roman"/>
          <w:b/>
          <w:sz w:val="28"/>
          <w:szCs w:val="28"/>
        </w:rPr>
        <w:t>ПРИ ВЫЯВЛЕНИИ НЕДОСТАТКОВ ДОРОЖНОЙ СЕТИ ГРАЖДАНАМ РЕКОМЕНДУЕТСЯ СООБЩАТЬ В ГИБДД ПО МЕСТУ ЖИТЕЛЬСТВА</w:t>
      </w:r>
      <w:r w:rsidR="000B663F" w:rsidRPr="000B663F">
        <w:rPr>
          <w:rFonts w:ascii="Times New Roman" w:hAnsi="Times New Roman" w:cs="Times New Roman"/>
          <w:b/>
          <w:sz w:val="28"/>
          <w:szCs w:val="28"/>
        </w:rPr>
        <w:t>.</w:t>
      </w:r>
    </w:p>
    <w:p w:rsidR="00E13545" w:rsidRPr="000B663F" w:rsidRDefault="00E13545" w:rsidP="000B6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>В настоящее время на территории Республики Алтай расположено 346 общеобразовательных организаций. К началу учебного года сотрудниками Госавтоинспекции Республики Алтай было проведено комиссионное обследование мест остановок школьных автобусов и транспортно-эксплуатационное состояние вокруг школ (в том числе внутри дворовых дорог, площадок).</w:t>
      </w:r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>В рамках осуществления своих контрольно-надзорных функций,</w:t>
      </w:r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3545">
        <w:rPr>
          <w:rFonts w:ascii="Times New Roman" w:hAnsi="Times New Roman" w:cs="Times New Roman"/>
          <w:sz w:val="28"/>
          <w:szCs w:val="28"/>
        </w:rPr>
        <w:t xml:space="preserve">Госавтоинспекцией МВД по Республике Алтай совместно с балансодержателям автомобильных дорог и улиц Республики Алтай были проведены мероприятия по доведению до нормативов пешеходных переходов вблизи учебных организаций для более </w:t>
      </w:r>
      <w:r w:rsidRPr="00E13545">
        <w:rPr>
          <w:rFonts w:ascii="Times New Roman" w:hAnsi="Times New Roman" w:cs="Times New Roman"/>
          <w:sz w:val="28"/>
          <w:szCs w:val="28"/>
        </w:rPr>
        <w:t>безлопастного</w:t>
      </w:r>
      <w:r w:rsidRPr="00E13545">
        <w:rPr>
          <w:rFonts w:ascii="Times New Roman" w:hAnsi="Times New Roman" w:cs="Times New Roman"/>
          <w:sz w:val="28"/>
          <w:szCs w:val="28"/>
        </w:rPr>
        <w:t xml:space="preserve"> движения пешеходов,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45">
        <w:rPr>
          <w:rFonts w:ascii="Times New Roman" w:hAnsi="Times New Roman" w:cs="Times New Roman"/>
          <w:sz w:val="28"/>
          <w:szCs w:val="28"/>
        </w:rPr>
        <w:t>такие как нанесение «Зебры» термопластичными материалами с долговечной износостойкостью и надписи «ДЕТИ», и применение дорожных знаков на щитах с флуоресцентной пленкой желто-зеленого цвета.</w:t>
      </w:r>
      <w:proofErr w:type="gramEnd"/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>В виду большого количества общеобразовательных организаций</w:t>
      </w:r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>сотрудникам ГИБДД не в полном объеме удается своевременно выявлять проблемные места по недостаткам улично-дорожной сети и принять соответствующие меры. С целью изменения сложившейся ситуации Госавтоинспекция региона рекомендует гражданам при выявлении названных недостатков информировать Госавтоинспекцию Республики Алтай, отделения ГИ</w:t>
      </w:r>
      <w:proofErr w:type="gramStart"/>
      <w:r w:rsidRPr="00E13545">
        <w:rPr>
          <w:rFonts w:ascii="Times New Roman" w:hAnsi="Times New Roman" w:cs="Times New Roman"/>
          <w:sz w:val="28"/>
          <w:szCs w:val="28"/>
        </w:rPr>
        <w:t>БДД св</w:t>
      </w:r>
      <w:proofErr w:type="gramEnd"/>
      <w:r w:rsidRPr="00E13545">
        <w:rPr>
          <w:rFonts w:ascii="Times New Roman" w:hAnsi="Times New Roman" w:cs="Times New Roman"/>
          <w:sz w:val="28"/>
          <w:szCs w:val="28"/>
        </w:rPr>
        <w:t>оего района или дежурную часть.</w:t>
      </w:r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 xml:space="preserve">В соответствии с ГОСТ </w:t>
      </w:r>
      <w:proofErr w:type="gramStart"/>
      <w:r w:rsidRPr="00E135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3545">
        <w:rPr>
          <w:rFonts w:ascii="Times New Roman" w:hAnsi="Times New Roman" w:cs="Times New Roman"/>
          <w:sz w:val="28"/>
          <w:szCs w:val="28"/>
        </w:rPr>
        <w:t xml:space="preserve"> 52289-2004 «Правила применения дорожных</w:t>
      </w:r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>знаков, разметки, Светофоров, дорожных ограждений и направляющих</w:t>
      </w:r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 xml:space="preserve">устройств» основные требования, предъявляемые к обустройству пешеходных переходов расположенных в непосредственной близости </w:t>
      </w:r>
      <w:proofErr w:type="gramStart"/>
      <w:r w:rsidRPr="00E1354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>общеобразовательных организаций, это наличие:</w:t>
      </w:r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>1) На дорогах с асфальтобетонным покрытием:</w:t>
      </w:r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 xml:space="preserve">-дорожных знаков «Пешеходный переход» на щите с </w:t>
      </w:r>
      <w:proofErr w:type="gramStart"/>
      <w:r w:rsidRPr="00E13545">
        <w:rPr>
          <w:rFonts w:ascii="Times New Roman" w:hAnsi="Times New Roman" w:cs="Times New Roman"/>
          <w:sz w:val="28"/>
          <w:szCs w:val="28"/>
        </w:rPr>
        <w:t>флуоресцентной</w:t>
      </w:r>
      <w:proofErr w:type="gramEnd"/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lastRenderedPageBreak/>
        <w:t>пленкой желто-зеленого цвета;</w:t>
      </w:r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>-наличие искусственной дорожной неровности;</w:t>
      </w:r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>-предупреждающего дорожного знака 1.17 «Искусственная неровность»;</w:t>
      </w:r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>-пешеходные ограждения перильного типа;</w:t>
      </w:r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>-дорожных знаков ограничивающих скорость движения 3.24</w:t>
      </w:r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>«Ограничения максимальной скорости».</w:t>
      </w:r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>2) На дорогах с грунтовым покрытием:</w:t>
      </w:r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 xml:space="preserve">-дорожных знаков «Пешеходный переход» на щите с </w:t>
      </w:r>
      <w:proofErr w:type="gramStart"/>
      <w:r w:rsidRPr="00E13545">
        <w:rPr>
          <w:rFonts w:ascii="Times New Roman" w:hAnsi="Times New Roman" w:cs="Times New Roman"/>
          <w:sz w:val="28"/>
          <w:szCs w:val="28"/>
        </w:rPr>
        <w:t>флуоресцентной</w:t>
      </w:r>
      <w:proofErr w:type="gramEnd"/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>пленкой желто-зеленого цвета;</w:t>
      </w:r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>-дорожных знаков ограничивающих скорость движения 3.24</w:t>
      </w:r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>«Ограничения максимальной скорости»</w:t>
      </w:r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>Контактные сведения подразделений в регионе:</w:t>
      </w:r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>- ОГИБДД МВД по Республике Алтай, дежурная часть тел. 8-388-22-28777,</w:t>
      </w:r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>- ОГИБДД МО МВД России «</w:t>
      </w:r>
      <w:proofErr w:type="spellStart"/>
      <w:r w:rsidRPr="00E13545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E13545">
        <w:rPr>
          <w:rFonts w:ascii="Times New Roman" w:hAnsi="Times New Roman" w:cs="Times New Roman"/>
          <w:sz w:val="28"/>
          <w:szCs w:val="28"/>
        </w:rPr>
        <w:t>», дежурная часть тел. 8-388-44-21843,</w:t>
      </w:r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>- ОГИБДД МО МВД России «</w:t>
      </w:r>
      <w:proofErr w:type="spellStart"/>
      <w:r w:rsidRPr="00E13545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E13545">
        <w:rPr>
          <w:rFonts w:ascii="Times New Roman" w:hAnsi="Times New Roman" w:cs="Times New Roman"/>
          <w:sz w:val="28"/>
          <w:szCs w:val="28"/>
        </w:rPr>
        <w:t>», дежурная часть тел. 8-388-45-22041,</w:t>
      </w:r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>- ОГИБДД МО МВД России «</w:t>
      </w:r>
      <w:proofErr w:type="spellStart"/>
      <w:r w:rsidRPr="00E13545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E13545">
        <w:rPr>
          <w:rFonts w:ascii="Times New Roman" w:hAnsi="Times New Roman" w:cs="Times New Roman"/>
          <w:sz w:val="28"/>
          <w:szCs w:val="28"/>
        </w:rPr>
        <w:t>», дежурная часть тел. 8-388-43-22002,</w:t>
      </w:r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>- ОГИБДД МО МВД России «</w:t>
      </w:r>
      <w:proofErr w:type="spellStart"/>
      <w:r w:rsidRPr="00E13545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E13545">
        <w:rPr>
          <w:rFonts w:ascii="Times New Roman" w:hAnsi="Times New Roman" w:cs="Times New Roman"/>
          <w:sz w:val="28"/>
          <w:szCs w:val="28"/>
        </w:rPr>
        <w:t>», дежурная часть тел. 8-388-47-22543,</w:t>
      </w:r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 xml:space="preserve">- ОГИБДД ОМВД России по </w:t>
      </w:r>
      <w:proofErr w:type="spellStart"/>
      <w:r w:rsidRPr="00E13545"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 w:rsidRPr="00E13545">
        <w:rPr>
          <w:rFonts w:ascii="Times New Roman" w:hAnsi="Times New Roman" w:cs="Times New Roman"/>
          <w:sz w:val="28"/>
          <w:szCs w:val="28"/>
        </w:rPr>
        <w:t xml:space="preserve"> району, дежурная часть тел. 8-388-46-22571,</w:t>
      </w:r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>- ОГИБДД ОМВД России по Кош-</w:t>
      </w:r>
      <w:proofErr w:type="spellStart"/>
      <w:r w:rsidRPr="00E13545">
        <w:rPr>
          <w:rFonts w:ascii="Times New Roman" w:hAnsi="Times New Roman" w:cs="Times New Roman"/>
          <w:sz w:val="28"/>
          <w:szCs w:val="28"/>
        </w:rPr>
        <w:t>Агачскому</w:t>
      </w:r>
      <w:proofErr w:type="spellEnd"/>
      <w:r w:rsidRPr="00E13545">
        <w:rPr>
          <w:rFonts w:ascii="Times New Roman" w:hAnsi="Times New Roman" w:cs="Times New Roman"/>
          <w:sz w:val="28"/>
          <w:szCs w:val="28"/>
        </w:rPr>
        <w:t xml:space="preserve"> району, дежурная часть тел. 8-388-42-22144,</w:t>
      </w:r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>- ОГИБДД ОП №1 МО МВД России «</w:t>
      </w:r>
      <w:proofErr w:type="spellStart"/>
      <w:r w:rsidRPr="00E13545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E1354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13545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Pr="00E13545">
        <w:rPr>
          <w:rFonts w:ascii="Times New Roman" w:hAnsi="Times New Roman" w:cs="Times New Roman"/>
          <w:sz w:val="28"/>
          <w:szCs w:val="28"/>
        </w:rPr>
        <w:t xml:space="preserve"> район, с. Чемал, дежурная тел. 8-388-41-22002,</w:t>
      </w:r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lastRenderedPageBreak/>
        <w:t>- ОГИБДД ОП №2 МО МВД России «</w:t>
      </w:r>
      <w:proofErr w:type="spellStart"/>
      <w:r w:rsidRPr="00E13545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E1354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13545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E1354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E135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35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3545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E13545">
        <w:rPr>
          <w:rFonts w:ascii="Times New Roman" w:hAnsi="Times New Roman" w:cs="Times New Roman"/>
          <w:sz w:val="28"/>
          <w:szCs w:val="28"/>
        </w:rPr>
        <w:t>, дежурная тел. 8-388-48-22588,</w:t>
      </w:r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>- ОГИБДД ОП №3 МО МВД России «</w:t>
      </w:r>
      <w:proofErr w:type="spellStart"/>
      <w:r w:rsidRPr="00E13545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E1354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13545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Pr="00E13545">
        <w:rPr>
          <w:rFonts w:ascii="Times New Roman" w:hAnsi="Times New Roman" w:cs="Times New Roman"/>
          <w:sz w:val="28"/>
          <w:szCs w:val="28"/>
        </w:rPr>
        <w:t xml:space="preserve"> район, с. Шебалино, дежурная тел. 8-388-49-22902,</w:t>
      </w:r>
    </w:p>
    <w:p w:rsid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>- ОГИБДД ОП №5 МО МВД России «</w:t>
      </w:r>
      <w:proofErr w:type="spellStart"/>
      <w:r w:rsidRPr="00E13545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E1354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13545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E1354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E13545">
        <w:rPr>
          <w:rFonts w:ascii="Times New Roman" w:hAnsi="Times New Roman" w:cs="Times New Roman"/>
          <w:sz w:val="28"/>
          <w:szCs w:val="28"/>
        </w:rPr>
        <w:t>Чоя</w:t>
      </w:r>
      <w:proofErr w:type="spellEnd"/>
      <w:r w:rsidRPr="00E13545">
        <w:rPr>
          <w:rFonts w:ascii="Times New Roman" w:hAnsi="Times New Roman" w:cs="Times New Roman"/>
          <w:sz w:val="28"/>
          <w:szCs w:val="28"/>
        </w:rPr>
        <w:t>, дежурная тел. 8-388-40-22433</w:t>
      </w:r>
    </w:p>
    <w:p w:rsidR="00E13545" w:rsidRP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</w:p>
    <w:p w:rsidR="00E13545" w:rsidRDefault="00E13545" w:rsidP="00E13545">
      <w:pPr>
        <w:rPr>
          <w:rFonts w:ascii="Times New Roman" w:hAnsi="Times New Roman" w:cs="Times New Roman"/>
          <w:sz w:val="28"/>
          <w:szCs w:val="28"/>
        </w:rPr>
      </w:pPr>
    </w:p>
    <w:p w:rsidR="00B74018" w:rsidRPr="00E13545" w:rsidRDefault="00E13545" w:rsidP="00E13545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ОГИБДД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sectPr w:rsidR="00B74018" w:rsidRPr="00E1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59"/>
    <w:rsid w:val="000B663F"/>
    <w:rsid w:val="00562B59"/>
    <w:rsid w:val="007B1EB3"/>
    <w:rsid w:val="00AE590A"/>
    <w:rsid w:val="00E1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496</Words>
  <Characters>2829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2017-05-31T06:20:00Z</dcterms:created>
  <dcterms:modified xsi:type="dcterms:W3CDTF">2017-05-31T06:27:00Z</dcterms:modified>
</cp:coreProperties>
</file>