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86" w:rsidRPr="00B94F38" w:rsidRDefault="00F63C86" w:rsidP="00F63C8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94F38">
        <w:rPr>
          <w:b/>
          <w:sz w:val="28"/>
          <w:szCs w:val="28"/>
        </w:rPr>
        <w:t>Если   документов  для  назначения  пенсии будет  недостаточно, кто сообщит мне об этом?</w:t>
      </w:r>
    </w:p>
    <w:p w:rsidR="00F63C86" w:rsidRDefault="00F63C86" w:rsidP="00F63C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 рассмотрении  заявления о  назначении  страховой  пенсии в  случае недостаточности  </w:t>
      </w:r>
      <w:proofErr w:type="gramStart"/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 или 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– либо  дополнительных  сведений  территориальный  орган ПФР даст разъяснения и  уведомит  вас  об  этом через  работодателя.</w:t>
      </w:r>
    </w:p>
    <w:p w:rsidR="005A2E36" w:rsidRDefault="00F63C86"/>
    <w:sectPr w:rsidR="005A2E36" w:rsidSect="0084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63C86"/>
    <w:rsid w:val="00280F56"/>
    <w:rsid w:val="00843913"/>
    <w:rsid w:val="00EB04F6"/>
    <w:rsid w:val="00F6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Kraftway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2017-03-31T08:33:00Z</dcterms:created>
  <dcterms:modified xsi:type="dcterms:W3CDTF">2017-03-31T08:34:00Z</dcterms:modified>
</cp:coreProperties>
</file>