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AA" w:rsidRDefault="00D833F6" w:rsidP="00D83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КФХ </w:t>
      </w:r>
      <w:proofErr w:type="gramStart"/>
      <w:r w:rsidR="00AC7E28"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 w:rsidR="00AC7E28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пользование водным объектом – Телецкое озеро в отсутствие заключенного договора водопользования</w:t>
      </w:r>
    </w:p>
    <w:p w:rsidR="00D833F6" w:rsidRDefault="00D833F6" w:rsidP="00D83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E28" w:rsidRDefault="00AC7E28" w:rsidP="00D8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регионального отдела экологического надзора по РА привлечен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 к административной ответственности по ст.  7.6 КоАП РФ – использование водного объекта или его части без документов, на основании которых возникает право пользования водным объектом или его частью, ему назначено наказание в виде предупреждения.</w:t>
      </w:r>
    </w:p>
    <w:p w:rsidR="00D833F6" w:rsidRDefault="00AC7E28" w:rsidP="00D8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ранее проведенной прокуратурой рай</w:t>
      </w:r>
      <w:r w:rsidR="00D833F6">
        <w:rPr>
          <w:rFonts w:ascii="Times New Roman" w:hAnsi="Times New Roman" w:cs="Times New Roman"/>
          <w:sz w:val="28"/>
          <w:szCs w:val="28"/>
        </w:rPr>
        <w:t>она проверки установлено, что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территории турбазы</w:t>
      </w:r>
      <w:r w:rsidR="00D833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принадлежащего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 примыкает причал, который расположен в акватории Телецкого озера</w:t>
      </w:r>
      <w:r w:rsidR="00D833F6">
        <w:rPr>
          <w:rFonts w:ascii="Times New Roman" w:hAnsi="Times New Roman" w:cs="Times New Roman"/>
          <w:sz w:val="28"/>
          <w:szCs w:val="28"/>
        </w:rPr>
        <w:t>. Причал изготовлен из скальной породы и креплен обвязкой из бревен.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E28" w:rsidRPr="00AC7E28" w:rsidRDefault="00D833F6" w:rsidP="00D8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главы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 отсутствует договор водопользования на использование акватории оз. Телецкое. Соответственно глава КФХ использует данный водный объект без документов, на основании которых возникает право пользования водным объектом или его частью. </w:t>
      </w:r>
      <w:r w:rsidR="00AC7E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7E28" w:rsidRPr="00AC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78"/>
    <w:rsid w:val="003B0E78"/>
    <w:rsid w:val="004A7BAA"/>
    <w:rsid w:val="00AC7E28"/>
    <w:rsid w:val="00D8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Ай-Тана</dc:creator>
  <cp:keywords/>
  <dc:description/>
  <cp:lastModifiedBy>Ай-Тана</cp:lastModifiedBy>
  <cp:revision>2</cp:revision>
  <dcterms:created xsi:type="dcterms:W3CDTF">2017-08-31T09:09:00Z</dcterms:created>
  <dcterms:modified xsi:type="dcterms:W3CDTF">2017-08-31T09:48:00Z</dcterms:modified>
</cp:coreProperties>
</file>