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2" w:rsidRPr="00FF5CC2" w:rsidRDefault="00FF5CC2" w:rsidP="00FF5CC2">
      <w:pPr>
        <w:jc w:val="center"/>
        <w:rPr>
          <w:b/>
        </w:rPr>
      </w:pPr>
      <w:r w:rsidRPr="00FF5CC2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3" name="Рисунок 3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16000" contrast="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5CC2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5CC2">
        <w:rPr>
          <w:b/>
        </w:rPr>
        <w:t xml:space="preserve">Российская Федерация     </w:t>
      </w:r>
      <w:r w:rsidRPr="00FF5CC2">
        <w:rPr>
          <w:b/>
        </w:rPr>
        <w:tab/>
        <w:t xml:space="preserve">                                           Россия </w:t>
      </w:r>
      <w:proofErr w:type="spellStart"/>
      <w:r w:rsidRPr="00FF5CC2">
        <w:rPr>
          <w:b/>
        </w:rPr>
        <w:t>Федерациязы</w:t>
      </w:r>
      <w:proofErr w:type="spellEnd"/>
    </w:p>
    <w:p w:rsidR="00FF5CC2" w:rsidRPr="00FF5CC2" w:rsidRDefault="00FF5CC2" w:rsidP="00FF5CC2">
      <w:pPr>
        <w:keepNext/>
        <w:jc w:val="center"/>
        <w:outlineLvl w:val="0"/>
        <w:rPr>
          <w:b/>
          <w:bCs/>
        </w:rPr>
      </w:pPr>
      <w:r w:rsidRPr="00FF5CC2">
        <w:rPr>
          <w:b/>
          <w:bCs/>
        </w:rPr>
        <w:t>Республика Алтай</w:t>
      </w:r>
      <w:r w:rsidRPr="00FF5CC2">
        <w:rPr>
          <w:b/>
          <w:bCs/>
        </w:rPr>
        <w:tab/>
      </w:r>
      <w:proofErr w:type="gramStart"/>
      <w:r w:rsidRPr="00FF5CC2">
        <w:rPr>
          <w:b/>
          <w:bCs/>
        </w:rPr>
        <w:t>Алтай</w:t>
      </w:r>
      <w:proofErr w:type="gramEnd"/>
      <w:r w:rsidRPr="00FF5CC2">
        <w:rPr>
          <w:b/>
          <w:bCs/>
        </w:rPr>
        <w:t xml:space="preserve"> Республика</w:t>
      </w:r>
    </w:p>
    <w:p w:rsidR="00FF5CC2" w:rsidRPr="00FF5CC2" w:rsidRDefault="00FF5CC2" w:rsidP="00FF5CC2">
      <w:pPr>
        <w:keepNext/>
        <w:jc w:val="center"/>
        <w:outlineLvl w:val="0"/>
        <w:rPr>
          <w:b/>
          <w:bCs/>
        </w:rPr>
      </w:pPr>
      <w:r w:rsidRPr="00FF5CC2">
        <w:rPr>
          <w:b/>
          <w:bCs/>
        </w:rPr>
        <w:t>Администрация                                                                  «</w:t>
      </w:r>
      <w:proofErr w:type="spellStart"/>
      <w:r w:rsidRPr="00FF5CC2">
        <w:rPr>
          <w:b/>
          <w:bCs/>
        </w:rPr>
        <w:t>Улаган</w:t>
      </w:r>
      <w:proofErr w:type="spellEnd"/>
      <w:r w:rsidRPr="00FF5CC2">
        <w:rPr>
          <w:b/>
          <w:bCs/>
        </w:rPr>
        <w:t xml:space="preserve"> аймак»  </w:t>
      </w:r>
    </w:p>
    <w:p w:rsidR="00FF5CC2" w:rsidRPr="00FF5CC2" w:rsidRDefault="00FF5CC2" w:rsidP="00FF5CC2">
      <w:pPr>
        <w:keepNext/>
        <w:pBdr>
          <w:bottom w:val="single" w:sz="12" w:space="1" w:color="auto"/>
        </w:pBdr>
        <w:jc w:val="center"/>
        <w:outlineLvl w:val="0"/>
        <w:rPr>
          <w:b/>
          <w:bCs/>
        </w:rPr>
      </w:pPr>
      <w:r w:rsidRPr="00FF5CC2">
        <w:rPr>
          <w:b/>
          <w:bCs/>
        </w:rPr>
        <w:t xml:space="preserve">муниципального образования муниципал </w:t>
      </w:r>
      <w:proofErr w:type="spellStart"/>
      <w:r w:rsidRPr="00FF5CC2">
        <w:rPr>
          <w:b/>
          <w:bCs/>
        </w:rPr>
        <w:t>тöзöмöлинин</w:t>
      </w:r>
      <w:proofErr w:type="spellEnd"/>
      <w:r w:rsidRPr="00FF5CC2">
        <w:rPr>
          <w:b/>
          <w:bCs/>
        </w:rPr>
        <w:t xml:space="preserve"> «Улаганский район»                 </w:t>
      </w:r>
      <w:proofErr w:type="spellStart"/>
      <w:r w:rsidRPr="00FF5CC2">
        <w:rPr>
          <w:b/>
          <w:bCs/>
        </w:rPr>
        <w:t>администрациязы</w:t>
      </w:r>
      <w:proofErr w:type="spellEnd"/>
    </w:p>
    <w:p w:rsidR="00FF5CC2" w:rsidRPr="00FF5CC2" w:rsidRDefault="00FF5CC2" w:rsidP="00FF5CC2">
      <w:pPr>
        <w:rPr>
          <w:b/>
        </w:rPr>
      </w:pPr>
      <w:r w:rsidRPr="00FF5CC2">
        <w:rPr>
          <w:b/>
        </w:rPr>
        <w:t xml:space="preserve">               ПОСТАНОВЛЕНИЕ</w:t>
      </w:r>
      <w:r w:rsidRPr="00FF5CC2">
        <w:rPr>
          <w:b/>
        </w:rPr>
        <w:tab/>
      </w:r>
      <w:r w:rsidRPr="00FF5CC2">
        <w:rPr>
          <w:b/>
        </w:rPr>
        <w:tab/>
      </w:r>
      <w:r w:rsidRPr="00FF5CC2">
        <w:rPr>
          <w:b/>
        </w:rPr>
        <w:tab/>
      </w:r>
      <w:r w:rsidRPr="00FF5CC2">
        <w:rPr>
          <w:b/>
        </w:rPr>
        <w:tab/>
      </w:r>
      <w:r w:rsidRPr="00FF5CC2">
        <w:rPr>
          <w:b/>
        </w:rPr>
        <w:tab/>
      </w:r>
      <w:r w:rsidRPr="00FF5CC2">
        <w:rPr>
          <w:b/>
        </w:rPr>
        <w:tab/>
      </w:r>
      <w:r w:rsidRPr="00FF5CC2">
        <w:rPr>
          <w:b/>
          <w:lang w:val="en-US"/>
        </w:rPr>
        <w:t>J</w:t>
      </w:r>
      <w:r w:rsidRPr="00FF5CC2">
        <w:rPr>
          <w:b/>
        </w:rPr>
        <w:t>Ö</w:t>
      </w:r>
      <w:proofErr w:type="gramStart"/>
      <w:r w:rsidRPr="00FF5CC2">
        <w:rPr>
          <w:b/>
        </w:rPr>
        <w:t>П</w:t>
      </w:r>
      <w:proofErr w:type="gramEnd"/>
    </w:p>
    <w:p w:rsidR="00FF5CC2" w:rsidRPr="00FF5CC2" w:rsidRDefault="00FF5CC2" w:rsidP="00FF5CC2">
      <w:pPr>
        <w:rPr>
          <w:sz w:val="28"/>
          <w:szCs w:val="28"/>
        </w:rPr>
      </w:pPr>
      <w:r w:rsidRPr="00FF5CC2">
        <w:rPr>
          <w:sz w:val="28"/>
          <w:szCs w:val="28"/>
        </w:rPr>
        <w:t>от «</w:t>
      </w:r>
      <w:r w:rsidR="002E362D">
        <w:rPr>
          <w:sz w:val="28"/>
          <w:szCs w:val="28"/>
          <w:u w:val="single"/>
        </w:rPr>
        <w:t>15</w:t>
      </w:r>
      <w:r w:rsidRPr="00FF5CC2">
        <w:rPr>
          <w:sz w:val="28"/>
          <w:szCs w:val="28"/>
        </w:rPr>
        <w:t>»</w:t>
      </w:r>
      <w:r>
        <w:rPr>
          <w:sz w:val="28"/>
          <w:szCs w:val="28"/>
        </w:rPr>
        <w:t>_</w:t>
      </w:r>
      <w:r w:rsidR="002E362D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___</w:t>
      </w:r>
      <w:r w:rsidRPr="00FF5CC2">
        <w:rPr>
          <w:sz w:val="28"/>
          <w:szCs w:val="28"/>
        </w:rPr>
        <w:t>2015г.</w:t>
      </w:r>
      <w:r w:rsidRPr="00FF5CC2">
        <w:rPr>
          <w:sz w:val="28"/>
          <w:szCs w:val="28"/>
        </w:rPr>
        <w:tab/>
      </w:r>
      <w:r w:rsidRPr="00FF5CC2">
        <w:rPr>
          <w:sz w:val="28"/>
          <w:szCs w:val="28"/>
        </w:rPr>
        <w:tab/>
        <w:t xml:space="preserve"> с. </w:t>
      </w:r>
      <w:proofErr w:type="spellStart"/>
      <w:r w:rsidRPr="00FF5CC2">
        <w:rPr>
          <w:sz w:val="28"/>
          <w:szCs w:val="28"/>
        </w:rPr>
        <w:t>Улаган</w:t>
      </w:r>
      <w:proofErr w:type="spellEnd"/>
      <w:r w:rsidRPr="00FF5CC2">
        <w:rPr>
          <w:sz w:val="28"/>
          <w:szCs w:val="28"/>
        </w:rPr>
        <w:t xml:space="preserve">                                         №</w:t>
      </w:r>
      <w:r w:rsidR="002E362D">
        <w:rPr>
          <w:sz w:val="28"/>
          <w:szCs w:val="28"/>
          <w:u w:val="single"/>
        </w:rPr>
        <w:t>634</w:t>
      </w:r>
      <w:r w:rsidRPr="00FF5CC2">
        <w:rPr>
          <w:sz w:val="28"/>
          <w:szCs w:val="28"/>
          <w:u w:val="single"/>
        </w:rPr>
        <w:tab/>
      </w:r>
      <w:r w:rsidRPr="00FF5CC2">
        <w:rPr>
          <w:sz w:val="28"/>
          <w:szCs w:val="28"/>
        </w:rPr>
        <w:tab/>
      </w:r>
      <w:r w:rsidRPr="00FF5CC2">
        <w:rPr>
          <w:sz w:val="28"/>
          <w:szCs w:val="28"/>
        </w:rPr>
        <w:tab/>
      </w:r>
    </w:p>
    <w:p w:rsidR="00E47468" w:rsidRPr="00E47468" w:rsidRDefault="00746F33" w:rsidP="00FF5CC2">
      <w:pPr>
        <w:rPr>
          <w:b/>
          <w:sz w:val="28"/>
          <w:szCs w:val="28"/>
        </w:rPr>
      </w:pPr>
      <w:r w:rsidRPr="00746F33">
        <w:rPr>
          <w:sz w:val="28"/>
          <w:szCs w:val="28"/>
        </w:rPr>
        <w:tab/>
      </w:r>
      <w:r w:rsidRPr="00746F33">
        <w:rPr>
          <w:sz w:val="28"/>
          <w:szCs w:val="28"/>
        </w:rPr>
        <w:tab/>
      </w:r>
      <w:r w:rsidRPr="00746F33">
        <w:rPr>
          <w:sz w:val="28"/>
          <w:szCs w:val="28"/>
        </w:rPr>
        <w:tab/>
      </w:r>
      <w:r w:rsidR="00E47468" w:rsidRPr="00E47468">
        <w:rPr>
          <w:b/>
          <w:sz w:val="28"/>
          <w:szCs w:val="28"/>
        </w:rPr>
        <w:t>Об утверждении Положения и состава комиссии</w:t>
      </w:r>
    </w:p>
    <w:p w:rsidR="00E47468" w:rsidRPr="00E47468" w:rsidRDefault="00E47468" w:rsidP="00E47468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7468">
        <w:rPr>
          <w:b/>
          <w:sz w:val="28"/>
          <w:szCs w:val="28"/>
        </w:rPr>
        <w:t>по соблюдению требований к служебному поведению муниципальных</w:t>
      </w:r>
    </w:p>
    <w:p w:rsidR="00E47468" w:rsidRPr="003363E9" w:rsidRDefault="00E47468" w:rsidP="00E47468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47468">
        <w:rPr>
          <w:b/>
          <w:sz w:val="28"/>
          <w:szCs w:val="28"/>
        </w:rPr>
        <w:t xml:space="preserve">служащих и урегулированию конфликтов интересов в </w:t>
      </w:r>
      <w:r w:rsidR="0031321C">
        <w:rPr>
          <w:b/>
          <w:sz w:val="28"/>
          <w:szCs w:val="28"/>
        </w:rPr>
        <w:t xml:space="preserve">муниципальном образовании </w:t>
      </w:r>
      <w:r w:rsidRPr="00E47468">
        <w:rPr>
          <w:b/>
          <w:sz w:val="28"/>
          <w:szCs w:val="28"/>
        </w:rPr>
        <w:t>«Улаганский район</w:t>
      </w:r>
      <w:r w:rsidRPr="003363E9">
        <w:rPr>
          <w:sz w:val="28"/>
          <w:szCs w:val="28"/>
        </w:rPr>
        <w:t>»</w:t>
      </w:r>
    </w:p>
    <w:p w:rsidR="00E47468" w:rsidRPr="003363E9" w:rsidRDefault="00E47468" w:rsidP="00E474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7468" w:rsidRPr="003363E9" w:rsidRDefault="0032296E" w:rsidP="00F564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7468" w:rsidRPr="003363E9">
        <w:rPr>
          <w:sz w:val="28"/>
          <w:szCs w:val="28"/>
        </w:rPr>
        <w:t xml:space="preserve">В соответствии со статьей </w:t>
      </w:r>
      <w:r w:rsidR="008B19D5">
        <w:rPr>
          <w:sz w:val="28"/>
          <w:szCs w:val="28"/>
        </w:rPr>
        <w:t>5.2</w:t>
      </w:r>
      <w:r w:rsidR="00E47468" w:rsidRPr="003363E9">
        <w:rPr>
          <w:sz w:val="28"/>
          <w:szCs w:val="28"/>
        </w:rPr>
        <w:t xml:space="preserve">. закона </w:t>
      </w:r>
      <w:r w:rsidR="008B19D5">
        <w:rPr>
          <w:sz w:val="28"/>
          <w:szCs w:val="28"/>
        </w:rPr>
        <w:t xml:space="preserve">Республики Алтай </w:t>
      </w:r>
      <w:r w:rsidR="00E47468" w:rsidRPr="003363E9">
        <w:rPr>
          <w:sz w:val="28"/>
          <w:szCs w:val="28"/>
        </w:rPr>
        <w:t xml:space="preserve">от </w:t>
      </w:r>
      <w:r w:rsidR="008B19D5">
        <w:rPr>
          <w:sz w:val="28"/>
          <w:szCs w:val="28"/>
        </w:rPr>
        <w:t>18.04.2008</w:t>
      </w:r>
      <w:r w:rsidR="00E47468" w:rsidRPr="003363E9">
        <w:rPr>
          <w:sz w:val="28"/>
          <w:szCs w:val="28"/>
        </w:rPr>
        <w:t xml:space="preserve"> г.</w:t>
      </w:r>
      <w:r w:rsidR="008B19D5">
        <w:rPr>
          <w:sz w:val="28"/>
          <w:szCs w:val="28"/>
        </w:rPr>
        <w:t xml:space="preserve"> № 26-Р</w:t>
      </w:r>
      <w:r w:rsidR="00E47468" w:rsidRPr="003363E9">
        <w:rPr>
          <w:sz w:val="28"/>
          <w:szCs w:val="28"/>
        </w:rPr>
        <w:t>З«О муниципальной службе в Р</w:t>
      </w:r>
      <w:r w:rsidR="008B19D5">
        <w:rPr>
          <w:sz w:val="28"/>
          <w:szCs w:val="28"/>
        </w:rPr>
        <w:t>еспублике Алтай</w:t>
      </w:r>
      <w:r w:rsidR="00E47468" w:rsidRPr="003363E9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Постановления</w:t>
      </w:r>
      <w:r w:rsidR="008B19D5" w:rsidRPr="008B19D5">
        <w:rPr>
          <w:sz w:val="28"/>
          <w:szCs w:val="28"/>
        </w:rPr>
        <w:t xml:space="preserve"> Правительства Республики Алтай от 04.09.2013 N 244 "Об утверждении Порядка образования комиссий по соблюдению требований к служебному поведению муниципальных служащих Республики Алтай и урегулированию конфликта интересов"</w:t>
      </w:r>
      <w:r>
        <w:rPr>
          <w:sz w:val="28"/>
          <w:szCs w:val="28"/>
        </w:rPr>
        <w:t>,</w:t>
      </w:r>
    </w:p>
    <w:p w:rsidR="00E47468" w:rsidRPr="0032296E" w:rsidRDefault="00E47468" w:rsidP="00E474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296E">
        <w:rPr>
          <w:b/>
          <w:sz w:val="28"/>
          <w:szCs w:val="28"/>
        </w:rPr>
        <w:t>ПОСТАНОВЛЯЮ:</w:t>
      </w:r>
    </w:p>
    <w:p w:rsidR="00E47468" w:rsidRPr="003363E9" w:rsidRDefault="00E47468" w:rsidP="00E474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468" w:rsidRDefault="0031321C" w:rsidP="00E47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7468" w:rsidRPr="003363E9">
        <w:rPr>
          <w:sz w:val="28"/>
          <w:szCs w:val="28"/>
        </w:rPr>
        <w:t xml:space="preserve">.Утвердить состав комиссии по соблюдению требований к служебному поведению муниципальных служащих и урегулированию конфликтов интересов в МО </w:t>
      </w:r>
      <w:r w:rsidR="00F564E9">
        <w:rPr>
          <w:sz w:val="28"/>
          <w:szCs w:val="28"/>
        </w:rPr>
        <w:t>«Улаганский район» (приложение 1</w:t>
      </w:r>
      <w:r w:rsidR="00E47468" w:rsidRPr="003363E9">
        <w:rPr>
          <w:sz w:val="28"/>
          <w:szCs w:val="28"/>
        </w:rPr>
        <w:t>).</w:t>
      </w:r>
    </w:p>
    <w:p w:rsidR="0031321C" w:rsidRPr="003363E9" w:rsidRDefault="0031321C" w:rsidP="003132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63E9">
        <w:rPr>
          <w:sz w:val="28"/>
          <w:szCs w:val="28"/>
        </w:rPr>
        <w:t>.Утвердить Положение о комиссии по соблюдению требований к служебному поведению муниципальных служащих и урегулированию конфликтов интересов в МО «У</w:t>
      </w:r>
      <w:r>
        <w:rPr>
          <w:sz w:val="28"/>
          <w:szCs w:val="28"/>
        </w:rPr>
        <w:t>лаганский район»   (приложение 2).</w:t>
      </w:r>
    </w:p>
    <w:p w:rsidR="0032296E" w:rsidRDefault="0032296E" w:rsidP="00E47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от 17.07.2014г.№642 считать утратившим силу.</w:t>
      </w:r>
    </w:p>
    <w:p w:rsidR="0032296E" w:rsidRPr="0032296E" w:rsidRDefault="0032296E" w:rsidP="0032296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96E">
        <w:rPr>
          <w:rFonts w:ascii="Times New Roman" w:eastAsiaTheme="minorHAnsi" w:hAnsi="Times New Roman" w:cs="Times New Roman"/>
          <w:sz w:val="28"/>
          <w:szCs w:val="28"/>
          <w:lang w:eastAsia="en-US"/>
        </w:rPr>
        <w:t>4.Муниципальному бюджетному учреждению газеты "</w:t>
      </w:r>
      <w:proofErr w:type="spellStart"/>
      <w:r w:rsidRPr="0032296E">
        <w:rPr>
          <w:rFonts w:ascii="Times New Roman" w:eastAsiaTheme="minorHAnsi" w:hAnsi="Times New Roman" w:cs="Times New Roman"/>
          <w:sz w:val="28"/>
          <w:szCs w:val="28"/>
          <w:lang w:eastAsia="en-US"/>
        </w:rPr>
        <w:t>Улаганнынсолундары</w:t>
      </w:r>
      <w:proofErr w:type="spellEnd"/>
      <w:r w:rsidRPr="0032296E">
        <w:rPr>
          <w:rFonts w:ascii="Times New Roman" w:eastAsiaTheme="minorHAnsi" w:hAnsi="Times New Roman" w:cs="Times New Roman"/>
          <w:sz w:val="28"/>
          <w:szCs w:val="28"/>
          <w:lang w:eastAsia="en-US"/>
        </w:rPr>
        <w:t>" опубликовать настоящее постановление в газете.</w:t>
      </w:r>
    </w:p>
    <w:p w:rsidR="0032296E" w:rsidRPr="0032296E" w:rsidRDefault="0032296E" w:rsidP="003229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r w:rsidRPr="0032296E">
        <w:rPr>
          <w:rFonts w:eastAsiaTheme="minorHAnsi"/>
          <w:sz w:val="28"/>
          <w:szCs w:val="28"/>
          <w:lang w:eastAsia="en-US"/>
        </w:rPr>
        <w:t>5.И.о</w:t>
      </w:r>
      <w:proofErr w:type="gramStart"/>
      <w:r w:rsidRPr="0032296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32296E">
        <w:rPr>
          <w:rFonts w:eastAsiaTheme="minorHAnsi"/>
          <w:sz w:val="28"/>
          <w:szCs w:val="28"/>
          <w:lang w:eastAsia="en-US"/>
        </w:rPr>
        <w:t>уководителя аппарата Администрации (</w:t>
      </w:r>
      <w:proofErr w:type="spellStart"/>
      <w:r w:rsidRPr="0032296E">
        <w:rPr>
          <w:rFonts w:eastAsiaTheme="minorHAnsi"/>
          <w:sz w:val="28"/>
          <w:szCs w:val="28"/>
          <w:lang w:eastAsia="en-US"/>
        </w:rPr>
        <w:t>Токоекова</w:t>
      </w:r>
      <w:proofErr w:type="spellEnd"/>
      <w:r w:rsidRPr="0032296E">
        <w:rPr>
          <w:rFonts w:eastAsiaTheme="minorHAnsi"/>
          <w:sz w:val="28"/>
          <w:szCs w:val="28"/>
          <w:lang w:eastAsia="en-US"/>
        </w:rPr>
        <w:t xml:space="preserve"> М.С.) разместить настоящее постановление на официальном сайте </w:t>
      </w:r>
      <w:r w:rsidR="00F564E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32296E">
        <w:rPr>
          <w:rFonts w:eastAsiaTheme="minorHAnsi"/>
          <w:sz w:val="28"/>
          <w:szCs w:val="28"/>
          <w:lang w:eastAsia="en-US"/>
        </w:rPr>
        <w:t>Улаганского района.</w:t>
      </w:r>
    </w:p>
    <w:p w:rsidR="00E47468" w:rsidRDefault="0032296E" w:rsidP="00E47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7468" w:rsidRPr="003363E9">
        <w:rPr>
          <w:sz w:val="28"/>
          <w:szCs w:val="28"/>
        </w:rPr>
        <w:t>.</w:t>
      </w:r>
      <w:proofErr w:type="gramStart"/>
      <w:r w:rsidR="00E47468" w:rsidRPr="003363E9">
        <w:rPr>
          <w:sz w:val="28"/>
          <w:szCs w:val="28"/>
        </w:rPr>
        <w:t>Контроль за</w:t>
      </w:r>
      <w:proofErr w:type="gramEnd"/>
      <w:r w:rsidR="00E47468" w:rsidRPr="003363E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</w:t>
      </w:r>
      <w:proofErr w:type="spellStart"/>
      <w:r>
        <w:rPr>
          <w:sz w:val="28"/>
          <w:szCs w:val="28"/>
        </w:rPr>
        <w:t>наи.о</w:t>
      </w:r>
      <w:proofErr w:type="spellEnd"/>
      <w:r>
        <w:rPr>
          <w:sz w:val="28"/>
          <w:szCs w:val="28"/>
        </w:rPr>
        <w:t xml:space="preserve">. руководителя аппарата администрации </w:t>
      </w:r>
      <w:proofErr w:type="spellStart"/>
      <w:r>
        <w:rPr>
          <w:sz w:val="28"/>
          <w:szCs w:val="28"/>
        </w:rPr>
        <w:t>Токоекову</w:t>
      </w:r>
      <w:proofErr w:type="spellEnd"/>
      <w:r>
        <w:rPr>
          <w:sz w:val="28"/>
          <w:szCs w:val="28"/>
        </w:rPr>
        <w:t xml:space="preserve"> М.С.</w:t>
      </w:r>
    </w:p>
    <w:p w:rsidR="0032296E" w:rsidRPr="003363E9" w:rsidRDefault="0032296E" w:rsidP="00E47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7468" w:rsidRPr="003363E9" w:rsidRDefault="00E47468" w:rsidP="00E474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468" w:rsidRPr="003363E9" w:rsidRDefault="00E47468" w:rsidP="00E474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468" w:rsidRDefault="00E47468" w:rsidP="00E474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63E9">
        <w:rPr>
          <w:sz w:val="28"/>
          <w:szCs w:val="28"/>
        </w:rPr>
        <w:t xml:space="preserve">Глава МО «Улаганский район»                                                     </w:t>
      </w:r>
      <w:r w:rsidR="0032296E">
        <w:rPr>
          <w:sz w:val="28"/>
          <w:szCs w:val="28"/>
        </w:rPr>
        <w:t>Н.А.Санин</w:t>
      </w:r>
    </w:p>
    <w:p w:rsidR="00884EF9" w:rsidRDefault="00884EF9" w:rsidP="00E474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4EF9" w:rsidRDefault="00884EF9" w:rsidP="00E474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4EF9" w:rsidRDefault="00884EF9" w:rsidP="00E474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0142" w:rsidRDefault="003001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2E0" w:rsidRDefault="002232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2E0" w:rsidRDefault="002232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0F71" w:rsidRDefault="00DC0F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2380" w:rsidRPr="00E47468" w:rsidRDefault="004C2380" w:rsidP="004C2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74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C2380" w:rsidRPr="00E47468" w:rsidRDefault="004C2380" w:rsidP="004C2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746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C2380" w:rsidRPr="00E47468" w:rsidRDefault="004C2380" w:rsidP="004C2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74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4746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C2380" w:rsidRPr="00E47468" w:rsidRDefault="004C2380" w:rsidP="004C2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7468">
        <w:rPr>
          <w:rFonts w:ascii="Times New Roman" w:hAnsi="Times New Roman" w:cs="Times New Roman"/>
          <w:sz w:val="28"/>
          <w:szCs w:val="28"/>
        </w:rPr>
        <w:t>образования "</w:t>
      </w:r>
      <w:r>
        <w:rPr>
          <w:rFonts w:ascii="Times New Roman" w:hAnsi="Times New Roman" w:cs="Times New Roman"/>
          <w:sz w:val="28"/>
          <w:szCs w:val="28"/>
        </w:rPr>
        <w:t>Улаганский район</w:t>
      </w:r>
      <w:r w:rsidRPr="00E47468">
        <w:rPr>
          <w:rFonts w:ascii="Times New Roman" w:hAnsi="Times New Roman" w:cs="Times New Roman"/>
          <w:sz w:val="28"/>
          <w:szCs w:val="28"/>
        </w:rPr>
        <w:t>"</w:t>
      </w:r>
    </w:p>
    <w:p w:rsidR="004C2380" w:rsidRPr="00E47468" w:rsidRDefault="004C2380" w:rsidP="004C2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746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15.12.2015г. №634</w:t>
      </w:r>
    </w:p>
    <w:p w:rsidR="004C2380" w:rsidRPr="00E47468" w:rsidRDefault="004C2380" w:rsidP="004C2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380" w:rsidRPr="003363E9" w:rsidRDefault="004C2380" w:rsidP="004C23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2380" w:rsidRPr="00884EF9" w:rsidRDefault="004C2380" w:rsidP="004C23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F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C2380" w:rsidRDefault="004C2380" w:rsidP="004C23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96E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ПОВЕДЕНИЮМУНИЦИПАЛЬНЫХ СЛУЖАЩИХ МУНИЦИПАЛЬНОГО ОБРАЗОВАНИЯ</w:t>
      </w:r>
      <w:proofErr w:type="gramStart"/>
      <w:r w:rsidRPr="0032296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ЛАГАНСКИЙ РАЙОН </w:t>
      </w:r>
      <w:r w:rsidRPr="0032296E">
        <w:rPr>
          <w:rFonts w:ascii="Times New Roman" w:hAnsi="Times New Roman" w:cs="Times New Roman"/>
          <w:sz w:val="24"/>
          <w:szCs w:val="24"/>
        </w:rPr>
        <w:t>" И УРЕГУЛИРОВАНИЮ КОНФЛИКТОВ ИНТЕРЕСОВ</w:t>
      </w:r>
    </w:p>
    <w:p w:rsidR="004C2380" w:rsidRDefault="004C2380" w:rsidP="004C23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5068"/>
      </w:tblGrid>
      <w:tr w:rsidR="004C2380" w:rsidRPr="00F550B8" w:rsidTr="002D039A">
        <w:tc>
          <w:tcPr>
            <w:tcW w:w="534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Кудюшева</w:t>
            </w:r>
            <w:proofErr w:type="spellEnd"/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Людмила Егоровна</w:t>
            </w:r>
          </w:p>
        </w:tc>
        <w:tc>
          <w:tcPr>
            <w:tcW w:w="5068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 – заместитель главы администрации</w:t>
            </w:r>
          </w:p>
        </w:tc>
      </w:tr>
      <w:tr w:rsidR="004C2380" w:rsidRPr="00F550B8" w:rsidTr="002D039A">
        <w:tc>
          <w:tcPr>
            <w:tcW w:w="534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Тадыкин</w:t>
            </w:r>
            <w:proofErr w:type="spellEnd"/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Геннадий Николаевич</w:t>
            </w:r>
          </w:p>
        </w:tc>
        <w:tc>
          <w:tcPr>
            <w:tcW w:w="5068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председателя комиссии - главный специалист по национальным, религиозным вопросам, связям с общественностью–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ен комиссии</w:t>
            </w:r>
          </w:p>
        </w:tc>
      </w:tr>
      <w:tr w:rsidR="004C2380" w:rsidRPr="00F550B8" w:rsidTr="002D039A">
        <w:tc>
          <w:tcPr>
            <w:tcW w:w="534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Чукина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Елена Константиновна</w:t>
            </w:r>
          </w:p>
        </w:tc>
        <w:tc>
          <w:tcPr>
            <w:tcW w:w="5068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по кадрам администрации </w:t>
            </w: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секретарь </w:t>
            </w: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</w:p>
        </w:tc>
      </w:tr>
      <w:tr w:rsidR="004C2380" w:rsidRPr="00F550B8" w:rsidTr="002D039A">
        <w:tc>
          <w:tcPr>
            <w:tcW w:w="534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Адагызов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Валерий Михайлович</w:t>
            </w:r>
          </w:p>
        </w:tc>
        <w:tc>
          <w:tcPr>
            <w:tcW w:w="5068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Консультант администрации</w:t>
            </w: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член комиссии </w:t>
            </w:r>
          </w:p>
        </w:tc>
      </w:tr>
      <w:tr w:rsidR="004C2380" w:rsidRPr="00F550B8" w:rsidTr="002D039A">
        <w:tc>
          <w:tcPr>
            <w:tcW w:w="534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C2380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Токоекова</w:t>
            </w:r>
            <w:proofErr w:type="spellEnd"/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5068" w:type="dxa"/>
          </w:tcPr>
          <w:p w:rsidR="004C2380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И.о</w:t>
            </w:r>
            <w:proofErr w:type="gramStart"/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уководителя аппарата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</w:tr>
      <w:tr w:rsidR="004C2380" w:rsidRPr="00F550B8" w:rsidTr="002D039A">
        <w:tc>
          <w:tcPr>
            <w:tcW w:w="534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БелееваАйанна</w:t>
            </w:r>
            <w:proofErr w:type="spellEnd"/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Анатольевна</w:t>
            </w:r>
          </w:p>
        </w:tc>
        <w:tc>
          <w:tcPr>
            <w:tcW w:w="5068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Консультант – юрист – член комиссии</w:t>
            </w:r>
          </w:p>
        </w:tc>
      </w:tr>
      <w:tr w:rsidR="004C2380" w:rsidRPr="00F550B8" w:rsidTr="002D039A">
        <w:tc>
          <w:tcPr>
            <w:tcW w:w="534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Кучалу Юлия Михайловна</w:t>
            </w:r>
          </w:p>
        </w:tc>
        <w:tc>
          <w:tcPr>
            <w:tcW w:w="5068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образования администрации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</w:t>
            </w: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</w:tr>
      <w:tr w:rsidR="004C2380" w:rsidRPr="00F550B8" w:rsidTr="002D039A">
        <w:tc>
          <w:tcPr>
            <w:tcW w:w="534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ЧанчиеваАйгуль</w:t>
            </w:r>
            <w:proofErr w:type="spellEnd"/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Анатольевна</w:t>
            </w:r>
          </w:p>
        </w:tc>
        <w:tc>
          <w:tcPr>
            <w:tcW w:w="5068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«С</w:t>
            </w: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оюз предпринимателей Улаганского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член комиссии</w:t>
            </w:r>
          </w:p>
        </w:tc>
      </w:tr>
      <w:tr w:rsidR="004C2380" w:rsidRPr="00F550B8" w:rsidTr="002D039A">
        <w:tc>
          <w:tcPr>
            <w:tcW w:w="534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Кончубаева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Байрымовна</w:t>
            </w:r>
            <w:proofErr w:type="spellEnd"/>
          </w:p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68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«Совет ветеранов Улаганского района»</w:t>
            </w: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– член комиссии</w:t>
            </w:r>
          </w:p>
        </w:tc>
      </w:tr>
      <w:tr w:rsidR="004C2380" w:rsidRPr="00F550B8" w:rsidTr="002D039A">
        <w:tc>
          <w:tcPr>
            <w:tcW w:w="534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Токоекова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Исаковна</w:t>
            </w:r>
            <w:proofErr w:type="spellEnd"/>
          </w:p>
        </w:tc>
        <w:tc>
          <w:tcPr>
            <w:tcW w:w="5068" w:type="dxa"/>
          </w:tcPr>
          <w:p w:rsidR="004C2380" w:rsidRPr="00F550B8" w:rsidRDefault="004C2380" w:rsidP="002D03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«Женщины Алтая» </w:t>
            </w:r>
            <w:r w:rsidRPr="00F550B8">
              <w:rPr>
                <w:rFonts w:ascii="Times New Roman" w:hAnsi="Times New Roman" w:cs="Times New Roman"/>
                <w:b w:val="0"/>
                <w:sz w:val="28"/>
                <w:szCs w:val="28"/>
              </w:rPr>
              <w:t>– член комиссии</w:t>
            </w:r>
          </w:p>
        </w:tc>
      </w:tr>
    </w:tbl>
    <w:p w:rsidR="004C2380" w:rsidRPr="00F550B8" w:rsidRDefault="004C2380" w:rsidP="004C2380">
      <w:pPr>
        <w:rPr>
          <w:sz w:val="28"/>
          <w:szCs w:val="28"/>
        </w:rPr>
      </w:pPr>
    </w:p>
    <w:p w:rsidR="004C2380" w:rsidRDefault="004C23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7468" w:rsidRPr="00CC2860" w:rsidRDefault="00CC2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0142">
        <w:rPr>
          <w:rFonts w:ascii="Times New Roman" w:hAnsi="Times New Roman" w:cs="Times New Roman"/>
          <w:sz w:val="24"/>
          <w:szCs w:val="24"/>
        </w:rPr>
        <w:t xml:space="preserve">2 </w:t>
      </w:r>
      <w:r w:rsidR="00E47468" w:rsidRPr="00CC286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47468" w:rsidRPr="00CC2860" w:rsidRDefault="00E474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8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CC286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47468" w:rsidRPr="00CC2860" w:rsidRDefault="00E474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860">
        <w:rPr>
          <w:rFonts w:ascii="Times New Roman" w:hAnsi="Times New Roman" w:cs="Times New Roman"/>
          <w:sz w:val="24"/>
          <w:szCs w:val="24"/>
        </w:rPr>
        <w:t>образования "</w:t>
      </w:r>
      <w:r w:rsidR="0032296E" w:rsidRPr="00CC2860">
        <w:rPr>
          <w:rFonts w:ascii="Times New Roman" w:hAnsi="Times New Roman" w:cs="Times New Roman"/>
          <w:sz w:val="24"/>
          <w:szCs w:val="24"/>
        </w:rPr>
        <w:t>Улаганский район</w:t>
      </w:r>
      <w:r w:rsidRPr="00CC2860">
        <w:rPr>
          <w:rFonts w:ascii="Times New Roman" w:hAnsi="Times New Roman" w:cs="Times New Roman"/>
          <w:sz w:val="24"/>
          <w:szCs w:val="24"/>
        </w:rPr>
        <w:t>"</w:t>
      </w:r>
    </w:p>
    <w:p w:rsidR="00E47468" w:rsidRPr="00CC2860" w:rsidRDefault="00E474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860">
        <w:rPr>
          <w:rFonts w:ascii="Times New Roman" w:hAnsi="Times New Roman" w:cs="Times New Roman"/>
          <w:sz w:val="24"/>
          <w:szCs w:val="24"/>
        </w:rPr>
        <w:t>от</w:t>
      </w:r>
      <w:r w:rsidR="002E362D">
        <w:rPr>
          <w:rFonts w:ascii="Times New Roman" w:hAnsi="Times New Roman" w:cs="Times New Roman"/>
          <w:sz w:val="24"/>
          <w:szCs w:val="24"/>
        </w:rPr>
        <w:t>15.12.2015г. №633</w:t>
      </w:r>
    </w:p>
    <w:p w:rsidR="00E47468" w:rsidRPr="00E47468" w:rsidRDefault="00E4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468" w:rsidRPr="00DD1F34" w:rsidRDefault="00E47468" w:rsidP="006F3405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DD1F34">
        <w:rPr>
          <w:rFonts w:ascii="Times New Roman" w:hAnsi="Times New Roman" w:cs="Times New Roman"/>
          <w:sz w:val="24"/>
          <w:szCs w:val="24"/>
        </w:rPr>
        <w:t>ПОЛОЖЕНИЕ</w:t>
      </w:r>
    </w:p>
    <w:p w:rsidR="00E47468" w:rsidRPr="00DD1F34" w:rsidRDefault="00E47468" w:rsidP="006F3405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E47468" w:rsidRPr="00DD1F34" w:rsidRDefault="00E47468" w:rsidP="006F3405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 МУНИЦИПАЛЬНОГО ОБРАЗОВАНИЯ</w:t>
      </w:r>
    </w:p>
    <w:p w:rsidR="00E47468" w:rsidRPr="00DD1F34" w:rsidRDefault="00E47468" w:rsidP="006F3405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"</w:t>
      </w:r>
      <w:r w:rsidR="0032296E" w:rsidRPr="00DD1F34">
        <w:rPr>
          <w:rFonts w:ascii="Times New Roman" w:hAnsi="Times New Roman" w:cs="Times New Roman"/>
          <w:sz w:val="24"/>
          <w:szCs w:val="24"/>
        </w:rPr>
        <w:t xml:space="preserve">УЛАГАНСКИЙ РАЙОН </w:t>
      </w:r>
      <w:r w:rsidRPr="00DD1F34">
        <w:rPr>
          <w:rFonts w:ascii="Times New Roman" w:hAnsi="Times New Roman" w:cs="Times New Roman"/>
          <w:sz w:val="24"/>
          <w:szCs w:val="24"/>
        </w:rPr>
        <w:t>" И УРЕГУЛИРОВАНИЮ КОНФЛИКТОВ ИНТЕРЕСОВ</w:t>
      </w:r>
    </w:p>
    <w:p w:rsidR="00E47468" w:rsidRPr="00DD1F34" w:rsidRDefault="00E47468" w:rsidP="006F3405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47C1C" w:rsidRPr="00DD1F34" w:rsidRDefault="00147C1C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34">
        <w:rPr>
          <w:rFonts w:ascii="Times New Roman" w:hAnsi="Times New Roman" w:cs="Times New Roman"/>
          <w:b/>
          <w:sz w:val="24"/>
          <w:szCs w:val="24"/>
        </w:rPr>
        <w:t xml:space="preserve">Общие положения   </w:t>
      </w:r>
    </w:p>
    <w:p w:rsidR="00147C1C" w:rsidRPr="00DD1F34" w:rsidRDefault="00147C1C" w:rsidP="006F3405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D1F34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муниципального образования "</w:t>
      </w:r>
      <w:r w:rsidR="0032296E" w:rsidRPr="00DD1F34">
        <w:rPr>
          <w:rFonts w:ascii="Times New Roman" w:hAnsi="Times New Roman" w:cs="Times New Roman"/>
          <w:sz w:val="24"/>
          <w:szCs w:val="24"/>
        </w:rPr>
        <w:t>Улаганский район</w:t>
      </w:r>
      <w:r w:rsidRPr="00DD1F34">
        <w:rPr>
          <w:rFonts w:ascii="Times New Roman" w:hAnsi="Times New Roman" w:cs="Times New Roman"/>
          <w:sz w:val="24"/>
          <w:szCs w:val="24"/>
        </w:rPr>
        <w:t xml:space="preserve">" и урегулированию конфликтов интересов (далее - комиссия), образуемой в соответствии с Федеральным </w:t>
      </w:r>
      <w:hyperlink r:id="rId8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</w:t>
      </w:r>
      <w:hyperlink r:id="rId9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Республики Алтай от 5 марта 2009 года N 1-РЗ "О противодействии коррупции в Республике Алтай", </w:t>
      </w:r>
      <w:hyperlink r:id="rId10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proofErr w:type="gramEnd"/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 xml:space="preserve"> 5.2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Закона Республики Алтай от 18 апреля 2008 года N 26-РЗ "О муниципальной службе в Республике Алтай".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руководствуются </w:t>
      </w:r>
      <w:hyperlink r:id="rId11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2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настоящим Положением, а также муниципальными правовыми актами.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3. Основными задачами комиссии является содействие муниципальным органам: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F34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муниципальных служащих </w:t>
      </w:r>
      <w:r w:rsidR="00AE3F08" w:rsidRPr="00DD1F34">
        <w:rPr>
          <w:rFonts w:ascii="Times New Roman" w:hAnsi="Times New Roman" w:cs="Times New Roman"/>
          <w:sz w:val="24"/>
          <w:szCs w:val="24"/>
        </w:rPr>
        <w:t>Улаганского района</w:t>
      </w:r>
      <w:r w:rsidRPr="00DD1F34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б) в осуществлении в муниципальном органе мер по предупреждению коррупции.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муниципальном образовании </w:t>
      </w:r>
      <w:r w:rsidR="00AE3F08" w:rsidRPr="00DD1F34">
        <w:rPr>
          <w:rFonts w:ascii="Times New Roman" w:hAnsi="Times New Roman" w:cs="Times New Roman"/>
          <w:sz w:val="24"/>
          <w:szCs w:val="24"/>
        </w:rPr>
        <w:t>«Улаганский район</w:t>
      </w:r>
      <w:r w:rsidRPr="00DD1F34">
        <w:rPr>
          <w:rFonts w:ascii="Times New Roman" w:hAnsi="Times New Roman" w:cs="Times New Roman"/>
          <w:sz w:val="24"/>
          <w:szCs w:val="24"/>
        </w:rPr>
        <w:t>" (далее - муниципальной службы).</w:t>
      </w:r>
    </w:p>
    <w:p w:rsidR="003617F3" w:rsidRPr="00DD1F34" w:rsidRDefault="003617F3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C1C" w:rsidRDefault="003617F3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34">
        <w:rPr>
          <w:rFonts w:ascii="Times New Roman" w:hAnsi="Times New Roman" w:cs="Times New Roman"/>
          <w:b/>
          <w:sz w:val="24"/>
          <w:szCs w:val="24"/>
        </w:rPr>
        <w:t xml:space="preserve"> Порядок образования комиссии</w:t>
      </w:r>
    </w:p>
    <w:p w:rsidR="00725DFD" w:rsidRPr="00DD1F34" w:rsidRDefault="00725DFD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5. Комиссия образуется нормативным правовым актом Администрации муниципального образования "</w:t>
      </w:r>
      <w:r w:rsidR="00AE3F08" w:rsidRPr="00DD1F34">
        <w:rPr>
          <w:rFonts w:ascii="Times New Roman" w:hAnsi="Times New Roman" w:cs="Times New Roman"/>
          <w:sz w:val="24"/>
          <w:szCs w:val="24"/>
        </w:rPr>
        <w:t>Улаганский район</w:t>
      </w:r>
      <w:r w:rsidRPr="00DD1F34">
        <w:rPr>
          <w:rFonts w:ascii="Times New Roman" w:hAnsi="Times New Roman" w:cs="Times New Roman"/>
          <w:sz w:val="24"/>
          <w:szCs w:val="24"/>
        </w:rPr>
        <w:t>" (далее - Администрация). Указанным актом утверждаются состав комиссии и порядок ее работы.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6. В состав комиссии входят председатель комиссии, его заместитель,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92FF9" w:rsidRDefault="00192FF9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192FF9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а) заместитель Главы Администрации (пре</w:t>
      </w:r>
      <w:r w:rsidR="00192FF9">
        <w:rPr>
          <w:rFonts w:ascii="Times New Roman" w:hAnsi="Times New Roman" w:cs="Times New Roman"/>
          <w:sz w:val="24"/>
          <w:szCs w:val="24"/>
        </w:rPr>
        <w:t xml:space="preserve">дседатель комиссии), заместитель председателя комиссии, </w:t>
      </w:r>
      <w:r w:rsidR="005F093B">
        <w:rPr>
          <w:rFonts w:ascii="Times New Roman" w:hAnsi="Times New Roman" w:cs="Times New Roman"/>
          <w:sz w:val="24"/>
          <w:szCs w:val="24"/>
        </w:rPr>
        <w:t xml:space="preserve">секретарь комиссии, </w:t>
      </w:r>
      <w:r w:rsidR="00192FF9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DD1F3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96F84">
        <w:rPr>
          <w:rFonts w:ascii="Times New Roman" w:hAnsi="Times New Roman" w:cs="Times New Roman"/>
          <w:sz w:val="24"/>
          <w:szCs w:val="24"/>
        </w:rPr>
        <w:t xml:space="preserve"> кадровой службы, юристы.</w:t>
      </w:r>
    </w:p>
    <w:p w:rsidR="00E47468" w:rsidRPr="00DD1F34" w:rsidRDefault="00FC6786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Start w:id="3" w:name="P46"/>
      <w:bookmarkEnd w:id="2"/>
      <w:bookmarkEnd w:id="3"/>
      <w:r w:rsidRPr="00DD1F34">
        <w:rPr>
          <w:rFonts w:ascii="Times New Roman" w:hAnsi="Times New Roman" w:cs="Times New Roman"/>
          <w:sz w:val="24"/>
          <w:szCs w:val="24"/>
        </w:rPr>
        <w:t>б</w:t>
      </w:r>
      <w:r w:rsidR="00E47468" w:rsidRPr="00DD1F34">
        <w:rPr>
          <w:rFonts w:ascii="Times New Roman" w:hAnsi="Times New Roman" w:cs="Times New Roman"/>
          <w:sz w:val="24"/>
          <w:szCs w:val="24"/>
        </w:rPr>
        <w:t>) представитель (представители) образовательных организаций.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r w:rsidRPr="00DD1F34">
        <w:rPr>
          <w:rFonts w:ascii="Times New Roman" w:hAnsi="Times New Roman" w:cs="Times New Roman"/>
          <w:sz w:val="24"/>
          <w:szCs w:val="24"/>
        </w:rPr>
        <w:t>7. Глава Администрации может принять решение о включении в состав комиссии: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 представителя общественной организации ветеранов, созданной в муниципальном органе.</w:t>
      </w:r>
    </w:p>
    <w:p w:rsidR="00035591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8. Лица, указанные в </w:t>
      </w:r>
      <w:hyperlink w:anchor="P45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6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47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</w:t>
      </w:r>
      <w:r w:rsidRPr="00DD1F34">
        <w:rPr>
          <w:rFonts w:ascii="Times New Roman" w:hAnsi="Times New Roman" w:cs="Times New Roman"/>
          <w:sz w:val="24"/>
          <w:szCs w:val="24"/>
        </w:rPr>
        <w:lastRenderedPageBreak/>
        <w:t>образовательными организациями, с общественной организацией ветеранов, со</w:t>
      </w:r>
      <w:r w:rsidR="00035591">
        <w:rPr>
          <w:rFonts w:ascii="Times New Roman" w:hAnsi="Times New Roman" w:cs="Times New Roman"/>
          <w:sz w:val="24"/>
          <w:szCs w:val="24"/>
        </w:rPr>
        <w:t>зданной в муниципальном органе.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9.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11. В заседаниях комиссии с правом совещательного голоса могут участвовать: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5"/>
      <w:bookmarkEnd w:id="5"/>
      <w:r w:rsidRPr="00DD1F34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DD1F34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13.При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17F3" w:rsidRPr="00DD1F34" w:rsidRDefault="003617F3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34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комиссии</w:t>
      </w:r>
    </w:p>
    <w:p w:rsidR="00147C1C" w:rsidRPr="00DD1F34" w:rsidRDefault="00147C1C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DD1F34"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являются: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9"/>
      <w:bookmarkEnd w:id="7"/>
      <w:r w:rsidRPr="00DD1F34">
        <w:rPr>
          <w:rFonts w:ascii="Times New Roman" w:hAnsi="Times New Roman" w:cs="Times New Roman"/>
          <w:sz w:val="24"/>
          <w:szCs w:val="24"/>
        </w:rPr>
        <w:t>а) уведомление руководителя муниципального органа по материалам проверки достоверности и полноты сведений,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поведению, свидетельствующих: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0"/>
      <w:bookmarkEnd w:id="8"/>
      <w:r w:rsidRPr="00DD1F34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4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"/>
      <w:bookmarkEnd w:id="9"/>
      <w:r w:rsidRPr="00DD1F34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2"/>
      <w:bookmarkEnd w:id="10"/>
      <w:r w:rsidRPr="00DD1F3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D1F34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DD1F34">
        <w:rPr>
          <w:rFonts w:ascii="Times New Roman" w:hAnsi="Times New Roman" w:cs="Times New Roman"/>
          <w:sz w:val="24"/>
          <w:szCs w:val="24"/>
        </w:rPr>
        <w:t xml:space="preserve"> должностному лицу кадровой службы: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3"/>
      <w:bookmarkEnd w:id="11"/>
      <w:proofErr w:type="gramStart"/>
      <w:r w:rsidRPr="00DD1F34">
        <w:rPr>
          <w:rFonts w:ascii="Times New Roman" w:hAnsi="Times New Roman" w:cs="Times New Roman"/>
          <w:sz w:val="24"/>
          <w:szCs w:val="24"/>
        </w:rPr>
        <w:t>обращение гражданина, замещавшего в муниципальном органе должность муниципальной службы, включенную в перечень должностей муниципальной службы, установленный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DD1F34">
        <w:rPr>
          <w:rFonts w:ascii="Times New Roman" w:hAnsi="Times New Roman" w:cs="Times New Roman"/>
          <w:sz w:val="24"/>
          <w:szCs w:val="24"/>
        </w:rPr>
        <w:t xml:space="preserve"> истечения двух лет со дня увольнения с государственной службы;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4"/>
      <w:bookmarkEnd w:id="12"/>
      <w:r w:rsidRPr="00DD1F34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</w:t>
      </w:r>
      <w:r w:rsidRPr="00DD1F34">
        <w:rPr>
          <w:rFonts w:ascii="Times New Roman" w:hAnsi="Times New Roman" w:cs="Times New Roman"/>
          <w:sz w:val="24"/>
          <w:szCs w:val="24"/>
        </w:rPr>
        <w:lastRenderedPageBreak/>
        <w:t>своих супруги (супруга) и несовершеннолетних детей;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5"/>
      <w:bookmarkEnd w:id="13"/>
      <w:r w:rsidRPr="00DD1F34">
        <w:rPr>
          <w:rFonts w:ascii="Times New Roman" w:hAnsi="Times New Roman" w:cs="Times New Roman"/>
          <w:sz w:val="24"/>
          <w:szCs w:val="24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6"/>
      <w:bookmarkEnd w:id="14"/>
      <w:proofErr w:type="gramStart"/>
      <w:r w:rsidRPr="00DD1F34">
        <w:rPr>
          <w:rFonts w:ascii="Times New Roman" w:hAnsi="Times New Roman" w:cs="Times New Roman"/>
          <w:sz w:val="24"/>
          <w:szCs w:val="24"/>
        </w:rPr>
        <w:t xml:space="preserve">г) уведомление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замечающих государственные должности, и иных лиц их</w:t>
      </w:r>
      <w:proofErr w:type="gramEnd"/>
      <w:r w:rsidRPr="00DD1F34">
        <w:rPr>
          <w:rFonts w:ascii="Times New Roman" w:hAnsi="Times New Roman" w:cs="Times New Roman"/>
          <w:sz w:val="24"/>
          <w:szCs w:val="24"/>
        </w:rPr>
        <w:t xml:space="preserve"> доходам");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7"/>
      <w:bookmarkEnd w:id="15"/>
      <w:proofErr w:type="gramStart"/>
      <w:r w:rsidRPr="00DD1F34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6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Pr="00DD1F34">
        <w:rPr>
          <w:rFonts w:ascii="Times New Roman" w:hAnsi="Times New Roman" w:cs="Times New Roman"/>
          <w:sz w:val="24"/>
          <w:szCs w:val="24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15.1. Обращение, указанное в </w:t>
      </w:r>
      <w:hyperlink w:anchor="P63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муниципальном органе, должностному лицу кадровой службы муниципального органа. </w:t>
      </w:r>
      <w:proofErr w:type="gramStart"/>
      <w:r w:rsidRPr="00DD1F34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DD1F34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15.2. Обращение, указанное в </w:t>
      </w:r>
      <w:hyperlink w:anchor="P63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15.3. </w:t>
      </w:r>
      <w:proofErr w:type="gramStart"/>
      <w:r w:rsidRPr="00DD1F34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67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8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proofErr w:type="gramEnd"/>
      <w:r w:rsidRPr="00DD1F34">
        <w:rPr>
          <w:rFonts w:ascii="Times New Roman" w:hAnsi="Times New Roman" w:cs="Times New Roman"/>
          <w:sz w:val="24"/>
          <w:szCs w:val="24"/>
        </w:rPr>
        <w:t xml:space="preserve"> Уведомление, заключение и другие материалы в течение десяти рабочих дней со дня поступления уведомления </w:t>
      </w:r>
      <w:r w:rsidRPr="00DD1F34">
        <w:rPr>
          <w:rFonts w:ascii="Times New Roman" w:hAnsi="Times New Roman" w:cs="Times New Roman"/>
          <w:sz w:val="24"/>
          <w:szCs w:val="24"/>
        </w:rPr>
        <w:lastRenderedPageBreak/>
        <w:t>представляются председателю комиссии.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а) в течение трех календарных дней назначает дату заседания комиссии. При этом дата заседания комиссии не может быть назначена позднее семи календарных дней со дня поступления указанной информации, за исключением случаев, предусмотренных </w:t>
      </w:r>
      <w:hyperlink w:anchor="P76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пунктами 16.1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7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16.2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ее проверки;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55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11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6"/>
      <w:bookmarkEnd w:id="16"/>
      <w:r w:rsidRPr="00DD1F34">
        <w:rPr>
          <w:rFonts w:ascii="Times New Roman" w:hAnsi="Times New Roman" w:cs="Times New Roman"/>
          <w:sz w:val="24"/>
          <w:szCs w:val="24"/>
        </w:rPr>
        <w:t xml:space="preserve">16.1. Заседание комиссии по рассмотрению заявления, указанного в </w:t>
      </w:r>
      <w:hyperlink w:anchor="P64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7"/>
      <w:bookmarkEnd w:id="17"/>
      <w:r w:rsidRPr="00DD1F34">
        <w:rPr>
          <w:rFonts w:ascii="Times New Roman" w:hAnsi="Times New Roman" w:cs="Times New Roman"/>
          <w:sz w:val="24"/>
          <w:szCs w:val="24"/>
        </w:rPr>
        <w:t xml:space="preserve">16.2. Уведомление, указанное в </w:t>
      </w:r>
      <w:hyperlink w:anchor="P67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муниципальную должность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муниципальную должность.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18. На заседании комиссии заслушиваются пояснения муниципального служащего или гражданина, замещавшего муниципальную должность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81"/>
      <w:bookmarkEnd w:id="18"/>
      <w:r w:rsidRPr="00DD1F34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w:anchor="P60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"а" пункта 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9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61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третьем подпункта "а" пункта </w:t>
        </w:r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63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90"/>
      <w:bookmarkEnd w:id="19"/>
      <w:r w:rsidRPr="00DD1F34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64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ответственности, установленную действующим законодательством.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94"/>
      <w:bookmarkEnd w:id="20"/>
      <w:r w:rsidRPr="00DD1F34">
        <w:rPr>
          <w:rFonts w:ascii="Times New Roman" w:hAnsi="Times New Roman" w:cs="Times New Roman"/>
          <w:sz w:val="24"/>
          <w:szCs w:val="24"/>
        </w:rPr>
        <w:t xml:space="preserve">23.1. По итогам рассмотрения вопроса, указанного в </w:t>
      </w:r>
      <w:hyperlink w:anchor="P58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DD1F3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D1F3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муниципальные должности, и иных лиц их доходам", являются достоверными и полными;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DD1F3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D1F3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D1F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1F34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вопросов, указанных в </w:t>
      </w:r>
      <w:hyperlink w:anchor="P59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2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6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"г" пункта 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</w:t>
      </w:r>
      <w:r w:rsidRPr="00DD1F34">
        <w:rPr>
          <w:rFonts w:ascii="Times New Roman" w:hAnsi="Times New Roman" w:cs="Times New Roman"/>
          <w:sz w:val="24"/>
          <w:szCs w:val="24"/>
        </w:rPr>
        <w:lastRenderedPageBreak/>
        <w:t xml:space="preserve">решение, чем это предусмотрено </w:t>
      </w:r>
      <w:hyperlink w:anchor="P81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пунктами 20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0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4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23.1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24.1. По итогам рассмотрения вопроса, указанного в </w:t>
      </w:r>
      <w:hyperlink w:anchor="P67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предусмотренного </w:t>
      </w:r>
      <w:hyperlink w:anchor="P65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26.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27. Решения комиссии по вопросам, указанным в </w:t>
      </w:r>
      <w:hyperlink w:anchor="P58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3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</w:t>
      </w:r>
      <w:hyperlink w:anchor="P63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29. В протоколе заседания комиссии указываются: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</w:t>
      </w:r>
      <w:r w:rsidRPr="00DD1F34">
        <w:rPr>
          <w:rFonts w:ascii="Times New Roman" w:hAnsi="Times New Roman" w:cs="Times New Roman"/>
          <w:sz w:val="24"/>
          <w:szCs w:val="24"/>
        </w:rPr>
        <w:lastRenderedPageBreak/>
        <w:t>и с которым должен быть ознакомлен муниципальный служащий.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31. Копии протокола заседания комиссии в течение трех календарных дней со дня проведения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32.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 w:rsidRPr="00DD1F34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DD1F34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DD1F34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 со дня установления указанного факта, а при необходимости - немедленно.</w:t>
      </w:r>
      <w:proofErr w:type="gramEnd"/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муниципального органа.</w:t>
      </w:r>
    </w:p>
    <w:p w:rsidR="00E47468" w:rsidRPr="00DD1F34" w:rsidRDefault="00E47468" w:rsidP="006F3405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34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DD1F34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63" w:history="1">
        <w:r w:rsidRPr="00DD1F3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14</w:t>
        </w:r>
      </w:hyperlink>
      <w:r w:rsidRPr="00DD1F34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о вручении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DD1F34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E47468" w:rsidRPr="00DD1F34" w:rsidRDefault="00E47468" w:rsidP="006F3405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E5343" w:rsidRPr="00DD1F34" w:rsidRDefault="00DE5343" w:rsidP="006F3405">
      <w:pPr>
        <w:ind w:left="-426"/>
      </w:pPr>
    </w:p>
    <w:sectPr w:rsidR="00DE5343" w:rsidRPr="00DD1F34" w:rsidSect="005864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7468"/>
    <w:rsid w:val="0000246F"/>
    <w:rsid w:val="00035591"/>
    <w:rsid w:val="00122A18"/>
    <w:rsid w:val="00147C1C"/>
    <w:rsid w:val="00153CBD"/>
    <w:rsid w:val="00192FF9"/>
    <w:rsid w:val="00196F84"/>
    <w:rsid w:val="002232E0"/>
    <w:rsid w:val="002E362D"/>
    <w:rsid w:val="00300142"/>
    <w:rsid w:val="0031321C"/>
    <w:rsid w:val="0032296E"/>
    <w:rsid w:val="003617F3"/>
    <w:rsid w:val="003A34CA"/>
    <w:rsid w:val="003C6B86"/>
    <w:rsid w:val="004C2380"/>
    <w:rsid w:val="005F093B"/>
    <w:rsid w:val="006D3D6B"/>
    <w:rsid w:val="006F3405"/>
    <w:rsid w:val="00725DFD"/>
    <w:rsid w:val="00746F33"/>
    <w:rsid w:val="00884EF9"/>
    <w:rsid w:val="008B19D5"/>
    <w:rsid w:val="00AE3F08"/>
    <w:rsid w:val="00CC2860"/>
    <w:rsid w:val="00DB6894"/>
    <w:rsid w:val="00DC0F71"/>
    <w:rsid w:val="00DD1F34"/>
    <w:rsid w:val="00DE5343"/>
    <w:rsid w:val="00E47468"/>
    <w:rsid w:val="00E505BB"/>
    <w:rsid w:val="00F4384E"/>
    <w:rsid w:val="00F564E9"/>
    <w:rsid w:val="00F66873"/>
    <w:rsid w:val="00FA2623"/>
    <w:rsid w:val="00FB7663"/>
    <w:rsid w:val="00FC6786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6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468"/>
    <w:pPr>
      <w:widowControl w:val="0"/>
      <w:autoSpaceDE w:val="0"/>
      <w:autoSpaceDN w:val="0"/>
      <w:spacing w:before="0" w:beforeAutospacing="0" w:after="0" w:afterAutospacing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468"/>
    <w:pPr>
      <w:widowControl w:val="0"/>
      <w:autoSpaceDE w:val="0"/>
      <w:autoSpaceDN w:val="0"/>
      <w:spacing w:before="0" w:beforeAutospacing="0" w:after="0" w:afterAutospacing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468"/>
    <w:pPr>
      <w:widowControl w:val="0"/>
      <w:autoSpaceDE w:val="0"/>
      <w:autoSpaceDN w:val="0"/>
      <w:spacing w:before="0" w:beforeAutospacing="0" w:after="0" w:afterAutospacing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84EF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6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468"/>
    <w:pPr>
      <w:widowControl w:val="0"/>
      <w:autoSpaceDE w:val="0"/>
      <w:autoSpaceDN w:val="0"/>
      <w:spacing w:before="0" w:beforeAutospacing="0" w:after="0" w:afterAutospacing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468"/>
    <w:pPr>
      <w:widowControl w:val="0"/>
      <w:autoSpaceDE w:val="0"/>
      <w:autoSpaceDN w:val="0"/>
      <w:spacing w:before="0" w:beforeAutospacing="0" w:after="0" w:afterAutospacing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468"/>
    <w:pPr>
      <w:widowControl w:val="0"/>
      <w:autoSpaceDE w:val="0"/>
      <w:autoSpaceDN w:val="0"/>
      <w:spacing w:before="0" w:beforeAutospacing="0" w:after="0" w:afterAutospacing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84EF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4BA25337D35BACD68D3C11A9D5808EB889AA627F3ED280697D66C7A411881C987199E91F8FB44o2J9E" TargetMode="External"/><Relationship Id="rId13" Type="http://schemas.openxmlformats.org/officeDocument/2006/relationships/hyperlink" Target="consultantplus://offline/ref=6A74BA25337D35BACD68D3C11A9D5808EB889AA627F3ED280697D66C7Ao4J1E" TargetMode="External"/><Relationship Id="rId18" Type="http://schemas.openxmlformats.org/officeDocument/2006/relationships/hyperlink" Target="consultantplus://offline/ref=6A74BA25337D35BACD68D3C11A9D5808EB889AA627F3ED280697D66C7A411881C987199Do9J9E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74BA25337D35BACD68D3C11A9D5808EB889BA322F1ED280697D66C7A411881C987199E91F8FA4Fo2J5E" TargetMode="Externa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6A74BA25337D35BACD68CDCC0CF10F04EC8BCDAD27F6E6795BC88D312D4812D6o8JEE" TargetMode="External"/><Relationship Id="rId17" Type="http://schemas.openxmlformats.org/officeDocument/2006/relationships/hyperlink" Target="consultantplus://offline/ref=6A74BA25337D35BACD68D3C11A9D5808EB889AA627F3ED280697D66C7A411881C987199Do9J9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74BA25337D35BACD68D3C11A9D5808EB889AA627F3ED280697D66C7A411881C987199Co9J2E" TargetMode="External"/><Relationship Id="rId20" Type="http://schemas.openxmlformats.org/officeDocument/2006/relationships/hyperlink" Target="consultantplus://offline/ref=6A74BA25337D35BACD68CDCC0CF10F04EC8BCDAD27F6E07C58C88D312D4812D68EC840DCD5F5FA4D2DE6EAoCJF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1" Type="http://schemas.openxmlformats.org/officeDocument/2006/relationships/hyperlink" Target="consultantplus://offline/ref=6A74BA25337D35BACD68D3C11A9D5808E88894A52EA3BA2A57C2D8o6J9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A74BA25337D35BACD68D3C11A9D5808EB889BA322F1ED280697D66C7A411881C987199E91F8FA4Fo2J5E" TargetMode="External"/><Relationship Id="rId23" Type="http://schemas.openxmlformats.org/officeDocument/2006/relationships/hyperlink" Target="consultantplus://offline/ref=6A74BA25337D35BACD68D3C11A9D5808EB889AA627F3ED280697D66C7A411881C987199Do9J9E" TargetMode="External"/><Relationship Id="rId10" Type="http://schemas.openxmlformats.org/officeDocument/2006/relationships/hyperlink" Target="consultantplus://offline/ref=6A74BA25337D35BACD68CDCC0CF10F04EC8BCDAD27F6E17E5CC88D312D4812D68EC840DCD5F5FA4D2DE2EDoCJ8E" TargetMode="External"/><Relationship Id="rId19" Type="http://schemas.openxmlformats.org/officeDocument/2006/relationships/hyperlink" Target="consultantplus://offline/ref=6A74BA25337D35BACD68CDCC0CF10F04EC8BCDAD27F6E07C58C88D312D4812D68EC840DCD5F5FA4D2DE6EAoCJ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74BA25337D35BACD68CDCC0CF10F04EC8BCDAD27F6E17F58C88D312D4812D6o8JEE" TargetMode="External"/><Relationship Id="rId14" Type="http://schemas.openxmlformats.org/officeDocument/2006/relationships/hyperlink" Target="consultantplus://offline/ref=6A74BA25337D35BACD68CDCC0CF10F04EC8BCDAD27F6E07C58C88D312D4812D68EC840DCD5F5FA4D2DE6EAoCJDE" TargetMode="External"/><Relationship Id="rId22" Type="http://schemas.openxmlformats.org/officeDocument/2006/relationships/hyperlink" Target="consultantplus://offline/ref=6A74BA25337D35BACD68D3C11A9D5808EB889BA322F1ED280697D66C7A411881C987199E91F8FA4Fo2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F60F-2348-4309-A860-FF9870E9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123</cp:lastModifiedBy>
  <cp:revision>2</cp:revision>
  <cp:lastPrinted>2015-12-14T06:55:00Z</cp:lastPrinted>
  <dcterms:created xsi:type="dcterms:W3CDTF">2016-03-02T09:52:00Z</dcterms:created>
  <dcterms:modified xsi:type="dcterms:W3CDTF">2016-03-02T09:52:00Z</dcterms:modified>
</cp:coreProperties>
</file>