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A" w:rsidRDefault="00085B5A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ПРОТОКОЛ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D1CE9" w:rsidRDefault="001D1CE9" w:rsidP="008D4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оценки и сопоставления заявок на участие в открытом конкурсе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419A7" w:rsidRPr="006419A7">
        <w:rPr>
          <w:rFonts w:ascii="Times New Roman" w:hAnsi="Times New Roman"/>
          <w:color w:val="000000"/>
          <w:sz w:val="24"/>
          <w:szCs w:val="24"/>
        </w:rPr>
        <w:br/>
      </w:r>
      <w:r w:rsidR="006419A7" w:rsidRPr="006419A7">
        <w:rPr>
          <w:rFonts w:ascii="Times New Roman" w:hAnsi="Times New Roman"/>
          <w:color w:val="000000"/>
          <w:sz w:val="24"/>
          <w:szCs w:val="24"/>
        </w:rPr>
        <w:br/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Улаган</w:t>
      </w:r>
      <w:proofErr w:type="spellEnd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824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06 декабря 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года</w:t>
      </w:r>
      <w:r w:rsidR="006419A7" w:rsidRPr="006419A7">
        <w:rPr>
          <w:rFonts w:ascii="Times New Roman" w:hAnsi="Times New Roman"/>
          <w:color w:val="000000"/>
          <w:sz w:val="24"/>
          <w:szCs w:val="24"/>
        </w:rPr>
        <w:br/>
      </w:r>
      <w:r w:rsidR="006419A7" w:rsidRPr="006419A7">
        <w:rPr>
          <w:rFonts w:ascii="Times New Roman" w:hAnsi="Times New Roman"/>
          <w:color w:val="000000"/>
          <w:sz w:val="24"/>
          <w:szCs w:val="24"/>
        </w:rPr>
        <w:br/>
      </w:r>
      <w:r w:rsidR="000824F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8D44F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открытого конкурса: </w:t>
      </w:r>
      <w:r w:rsidR="006419A7" w:rsidRPr="001D1CE9">
        <w:rPr>
          <w:rFonts w:ascii="Times New Roman" w:hAnsi="Times New Roman"/>
          <w:color w:val="000000"/>
          <w:sz w:val="24"/>
          <w:szCs w:val="24"/>
        </w:rPr>
        <w:t>право на получение свидетельства об осуществлении перевозок по муниципальному маршруту регулярных перевозок на территории МО «</w:t>
      </w:r>
      <w:proofErr w:type="spellStart"/>
      <w:r w:rsidR="006419A7" w:rsidRPr="001D1CE9">
        <w:rPr>
          <w:rFonts w:ascii="Times New Roman" w:hAnsi="Times New Roman"/>
          <w:color w:val="000000"/>
          <w:sz w:val="24"/>
          <w:szCs w:val="24"/>
        </w:rPr>
        <w:t>Улаганский</w:t>
      </w:r>
      <w:proofErr w:type="spellEnd"/>
      <w:r w:rsidR="006419A7" w:rsidRPr="001D1CE9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="008D44F8" w:rsidRPr="008D44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D44F8" w:rsidRPr="004A261C">
        <w:rPr>
          <w:rFonts w:ascii="Times New Roman" w:hAnsi="Times New Roman"/>
          <w:color w:val="333333"/>
          <w:sz w:val="24"/>
          <w:szCs w:val="24"/>
        </w:rPr>
        <w:t xml:space="preserve">на срок </w:t>
      </w:r>
      <w:r w:rsidR="008D44F8">
        <w:rPr>
          <w:rFonts w:ascii="Times New Roman" w:hAnsi="Times New Roman"/>
          <w:color w:val="333333"/>
          <w:sz w:val="24"/>
          <w:szCs w:val="24"/>
        </w:rPr>
        <w:t>5 лет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извещение от 1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ноября 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о проведении настоящего конкурса было опубликовано и размещено на официальном сайте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moulagan</w:t>
      </w:r>
      <w:proofErr w:type="spellEnd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8D4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</w:p>
    <w:tbl>
      <w:tblPr>
        <w:tblW w:w="946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251"/>
        <w:gridCol w:w="2971"/>
        <w:gridCol w:w="3694"/>
      </w:tblGrid>
      <w:tr w:rsidR="006419A7" w:rsidRPr="006419A7" w:rsidTr="00085B5A">
        <w:trPr>
          <w:trHeight w:val="495"/>
          <w:tblCellSpacing w:w="0" w:type="dxa"/>
        </w:trPr>
        <w:tc>
          <w:tcPr>
            <w:tcW w:w="9461" w:type="dxa"/>
            <w:gridSpan w:val="4"/>
            <w:shd w:val="clear" w:color="auto" w:fill="FFFFFF"/>
            <w:vAlign w:val="center"/>
            <w:hideMark/>
          </w:tcPr>
          <w:p w:rsidR="00085B5A" w:rsidRDefault="008D44F8" w:rsidP="008D44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08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19A7" w:rsidRPr="00641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заседании Единой комиссии по </w:t>
            </w:r>
            <w:r w:rsidR="006419A7" w:rsidRPr="001D1CE9">
              <w:rPr>
                <w:rFonts w:ascii="Times New Roman" w:hAnsi="Times New Roman"/>
                <w:bCs/>
                <w:sz w:val="24"/>
                <w:szCs w:val="24"/>
              </w:rPr>
              <w:t>проведению открытого конкурса на</w:t>
            </w:r>
            <w:r w:rsidR="00082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19A7" w:rsidRPr="001D1CE9">
              <w:rPr>
                <w:rFonts w:ascii="Times New Roman" w:hAnsi="Times New Roman"/>
                <w:bCs/>
                <w:sz w:val="24"/>
                <w:szCs w:val="24"/>
              </w:rPr>
              <w:t>право получения свидетельства об осуществлении пассажирских перевозок по муниципальному маршруту</w:t>
            </w:r>
            <w:proofErr w:type="gramEnd"/>
            <w:r w:rsidR="006419A7" w:rsidRPr="001D1CE9">
              <w:rPr>
                <w:rFonts w:ascii="Times New Roman" w:hAnsi="Times New Roman"/>
                <w:bCs/>
                <w:sz w:val="24"/>
                <w:szCs w:val="24"/>
              </w:rPr>
              <w:t xml:space="preserve"> регулярных перевозок на территории</w:t>
            </w:r>
            <w:r w:rsidR="000824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19A7" w:rsidRPr="00875684">
              <w:rPr>
                <w:rFonts w:ascii="Times New Roman" w:hAnsi="Times New Roman"/>
                <w:bCs/>
                <w:sz w:val="24"/>
                <w:szCs w:val="24"/>
              </w:rPr>
              <w:t>МО  «</w:t>
            </w:r>
            <w:proofErr w:type="spellStart"/>
            <w:r w:rsidR="006419A7" w:rsidRPr="00875684">
              <w:rPr>
                <w:rFonts w:ascii="Times New Roman" w:hAnsi="Times New Roman"/>
                <w:bCs/>
                <w:sz w:val="24"/>
                <w:szCs w:val="24"/>
              </w:rPr>
              <w:t>Улаганский</w:t>
            </w:r>
            <w:proofErr w:type="spellEnd"/>
            <w:r w:rsidR="006419A7" w:rsidRPr="00875684">
              <w:rPr>
                <w:rFonts w:ascii="Times New Roman" w:hAnsi="Times New Roman"/>
                <w:bCs/>
                <w:sz w:val="24"/>
                <w:szCs w:val="24"/>
              </w:rPr>
              <w:t xml:space="preserve"> район»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присутствовали члены комиссии в составе не менее 50% от общего числа членов комиссии.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8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419A7" w:rsidRPr="00641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Процедура вскрытия конвертов с заявками на участие в конкурсе  в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 00 минут (время м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естное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здесь и далее) 5 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декабря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по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адресу: 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Улаган</w:t>
            </w:r>
            <w:proofErr w:type="spellEnd"/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Санаа,</w:t>
            </w:r>
            <w:r w:rsidR="006419A7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0824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8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419A7" w:rsidRPr="00641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Процедура рассмотрения заявок на участие в конкурсе проводилась Единой комиссией </w:t>
            </w:r>
            <w:r w:rsidR="001D1CE9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1D1CE9" w:rsidRPr="00875684">
              <w:rPr>
                <w:rFonts w:ascii="Times New Roman" w:hAnsi="Times New Roman"/>
                <w:bCs/>
                <w:sz w:val="24"/>
                <w:szCs w:val="24"/>
              </w:rPr>
              <w:t>проведению открытого конкурса на право получения свидетельства об осуществлении пассажирских перевозок по муниципальному маршруту регулярных перевозок на территории МО  «</w:t>
            </w:r>
            <w:proofErr w:type="spellStart"/>
            <w:r w:rsidR="001D1CE9" w:rsidRPr="00875684">
              <w:rPr>
                <w:rFonts w:ascii="Times New Roman" w:hAnsi="Times New Roman"/>
                <w:bCs/>
                <w:sz w:val="24"/>
                <w:szCs w:val="24"/>
              </w:rPr>
              <w:t>Улаганский</w:t>
            </w:r>
            <w:proofErr w:type="spellEnd"/>
            <w:r w:rsidR="001D1CE9" w:rsidRPr="00875684">
              <w:rPr>
                <w:rFonts w:ascii="Times New Roman" w:hAnsi="Times New Roman"/>
                <w:bCs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декабря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по адресу: </w:t>
            </w:r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Улаган</w:t>
            </w:r>
            <w:proofErr w:type="spellEnd"/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</w:t>
            </w:r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Санаа</w:t>
            </w:r>
            <w:proofErr w:type="spellEnd"/>
            <w:r w:rsidR="001D1CE9" w:rsidRPr="001D1C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(Протокол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участие в открытом конкурсе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2.20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824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419A7" w:rsidRPr="00641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Процедура оценки и сопоставления заявок на участие в конкурсе проводилась Единой комиссией 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декабря 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 по адресу: </w:t>
            </w:r>
            <w:proofErr w:type="spellStart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лаган</w:t>
            </w:r>
            <w:proofErr w:type="spellEnd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А.В. </w:t>
            </w:r>
            <w:proofErr w:type="spellStart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Санаа</w:t>
            </w:r>
            <w:proofErr w:type="spellEnd"/>
            <w:r w:rsidR="00085B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8 </w:t>
            </w:r>
          </w:p>
          <w:p w:rsidR="00C445B7" w:rsidRPr="006419A7" w:rsidRDefault="008D44F8" w:rsidP="00085B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6</w:t>
            </w:r>
            <w:r w:rsidR="006419A7" w:rsidRPr="006419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19A7" w:rsidRPr="006419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 процедуре оценки и сопоставления заявок на участие в конкурсе были рассмотрены заявки следующих участников конкурса:</w:t>
            </w:r>
          </w:p>
        </w:tc>
      </w:tr>
      <w:tr w:rsidR="006419A7" w:rsidRPr="006419A7" w:rsidTr="00085B5A">
        <w:trPr>
          <w:trHeight w:val="510"/>
          <w:tblCellSpacing w:w="0" w:type="dxa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C445B7" w:rsidRDefault="006419A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4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085B5A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419A7" w:rsidRPr="006419A7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gramEnd"/>
            <w:r w:rsidR="006419A7" w:rsidRPr="006419A7">
              <w:rPr>
                <w:rFonts w:ascii="Times New Roman" w:hAnsi="Times New Roman"/>
                <w:sz w:val="24"/>
                <w:szCs w:val="24"/>
              </w:rPr>
              <w:t xml:space="preserve"> № заявки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A7">
              <w:rPr>
                <w:rFonts w:ascii="Times New Roman" w:hAnsi="Times New Roman"/>
                <w:sz w:val="24"/>
                <w:szCs w:val="24"/>
              </w:rPr>
              <w:t>Наименование участника размещения заказа</w:t>
            </w: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A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</w:tr>
      <w:tr w:rsidR="006419A7" w:rsidRPr="006419A7" w:rsidTr="00085B5A">
        <w:trPr>
          <w:trHeight w:val="195"/>
          <w:tblCellSpacing w:w="0" w:type="dxa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C445B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A7">
              <w:rPr>
                <w:rFonts w:ascii="Times New Roman" w:hAnsi="Times New Roman"/>
                <w:sz w:val="24"/>
                <w:szCs w:val="24"/>
              </w:rPr>
              <w:t>1</w:t>
            </w:r>
            <w:r w:rsidR="00085B5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45B7">
              <w:rPr>
                <w:rFonts w:ascii="Times New Roman" w:hAnsi="Times New Roman"/>
                <w:sz w:val="24"/>
                <w:szCs w:val="24"/>
              </w:rPr>
              <w:t>05</w:t>
            </w:r>
            <w:r w:rsidRPr="006419A7">
              <w:rPr>
                <w:rFonts w:ascii="Times New Roman" w:hAnsi="Times New Roman"/>
                <w:sz w:val="24"/>
                <w:szCs w:val="24"/>
              </w:rPr>
              <w:t>.</w:t>
            </w:r>
            <w:r w:rsidR="00C445B7">
              <w:rPr>
                <w:rFonts w:ascii="Times New Roman" w:hAnsi="Times New Roman"/>
                <w:sz w:val="24"/>
                <w:szCs w:val="24"/>
              </w:rPr>
              <w:t>1</w:t>
            </w:r>
            <w:r w:rsidRPr="006419A7">
              <w:rPr>
                <w:rFonts w:ascii="Times New Roman" w:hAnsi="Times New Roman"/>
                <w:sz w:val="24"/>
                <w:szCs w:val="24"/>
              </w:rPr>
              <w:t>2.20</w:t>
            </w:r>
            <w:r w:rsidR="00C445B7">
              <w:rPr>
                <w:rFonts w:ascii="Times New Roman" w:hAnsi="Times New Roman"/>
                <w:sz w:val="24"/>
                <w:szCs w:val="24"/>
              </w:rPr>
              <w:t>16</w:t>
            </w:r>
            <w:r w:rsidRPr="006419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A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085B5A">
              <w:rPr>
                <w:rFonts w:ascii="Times New Roman" w:hAnsi="Times New Roman"/>
                <w:sz w:val="24"/>
                <w:szCs w:val="24"/>
              </w:rPr>
              <w:t>Манзыров</w:t>
            </w:r>
            <w:proofErr w:type="spellEnd"/>
            <w:r w:rsidR="00085B5A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419A7" w:rsidRPr="006419A7" w:rsidRDefault="00085B5A" w:rsidP="0008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649751,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алыктуюль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Веселая, 29</w:t>
            </w:r>
          </w:p>
        </w:tc>
      </w:tr>
      <w:tr w:rsidR="006419A7" w:rsidRPr="006419A7" w:rsidTr="00085B5A">
        <w:trPr>
          <w:trHeight w:val="45"/>
          <w:tblCellSpacing w:w="0" w:type="dxa"/>
        </w:trPr>
        <w:tc>
          <w:tcPr>
            <w:tcW w:w="545" w:type="dxa"/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240" w:line="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0" w:line="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/>
            <w:vAlign w:val="center"/>
            <w:hideMark/>
          </w:tcPr>
          <w:p w:rsidR="006419A7" w:rsidRPr="006419A7" w:rsidRDefault="006419A7" w:rsidP="00085B5A">
            <w:pPr>
              <w:spacing w:after="240" w:line="4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968" w:rsidRPr="006703C0" w:rsidRDefault="00DE2968" w:rsidP="00DE2968">
      <w:pPr>
        <w:pStyle w:val="1"/>
        <w:shd w:val="clear" w:color="auto" w:fill="auto"/>
        <w:tabs>
          <w:tab w:val="left" w:pos="1070"/>
        </w:tabs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7.  </w:t>
      </w:r>
      <w:r w:rsidRPr="006419A7">
        <w:rPr>
          <w:color w:val="000000"/>
          <w:sz w:val="24"/>
          <w:szCs w:val="24"/>
          <w:shd w:val="clear" w:color="auto" w:fill="FFFFFF"/>
        </w:rPr>
        <w:t xml:space="preserve">Участниками конкурса были предложены следующие </w:t>
      </w:r>
      <w:r>
        <w:rPr>
          <w:color w:val="000000"/>
          <w:sz w:val="24"/>
          <w:szCs w:val="24"/>
          <w:shd w:val="clear" w:color="auto" w:fill="FFFFFF"/>
        </w:rPr>
        <w:t>к</w:t>
      </w:r>
      <w:r w:rsidRPr="006703C0">
        <w:rPr>
          <w:sz w:val="24"/>
          <w:szCs w:val="24"/>
        </w:rPr>
        <w:t>ритерии оценки конкурсных заявок:</w:t>
      </w:r>
    </w:p>
    <w:p w:rsidR="00DE2968" w:rsidRPr="00DE2968" w:rsidRDefault="00DE2968" w:rsidP="00DE2968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76" w:lineRule="auto"/>
        <w:ind w:left="20" w:right="20" w:firstLine="700"/>
        <w:jc w:val="both"/>
        <w:rPr>
          <w:b/>
          <w:sz w:val="24"/>
          <w:szCs w:val="24"/>
        </w:rPr>
      </w:pPr>
      <w:r w:rsidRPr="006703C0">
        <w:rPr>
          <w:sz w:val="24"/>
          <w:szCs w:val="24"/>
        </w:rPr>
        <w:t>максимальный срок эксплуатации всех транспортных средств в автопарке, с использованием которых будут осуществляться регулярные перев</w:t>
      </w:r>
      <w:r>
        <w:rPr>
          <w:sz w:val="24"/>
          <w:szCs w:val="24"/>
        </w:rPr>
        <w:t xml:space="preserve">озки по муниципальным маршрутам – </w:t>
      </w:r>
      <w:r w:rsidRPr="00DE2968">
        <w:rPr>
          <w:b/>
          <w:sz w:val="24"/>
          <w:szCs w:val="24"/>
        </w:rPr>
        <w:t>0 баллов;</w:t>
      </w:r>
    </w:p>
    <w:p w:rsidR="00DE2968" w:rsidRPr="006703C0" w:rsidRDefault="00DE2968" w:rsidP="00DE296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6703C0">
        <w:rPr>
          <w:sz w:val="24"/>
          <w:szCs w:val="24"/>
        </w:rPr>
        <w:t xml:space="preserve"> опыт осуществления регулярных перевозок участником конкурса, подтверждаемый копиями государственных или муниципальных контрактов либо свидетельствами об осуществлении перевозок по маршруту регулярных </w:t>
      </w:r>
      <w:r>
        <w:rPr>
          <w:sz w:val="24"/>
          <w:szCs w:val="24"/>
        </w:rPr>
        <w:t xml:space="preserve">перевозок или иными документами – </w:t>
      </w:r>
      <w:r w:rsidRPr="00DE2968">
        <w:rPr>
          <w:b/>
          <w:sz w:val="24"/>
          <w:szCs w:val="24"/>
        </w:rPr>
        <w:t>0 баллов</w:t>
      </w:r>
      <w:r>
        <w:rPr>
          <w:sz w:val="24"/>
          <w:szCs w:val="24"/>
        </w:rPr>
        <w:t xml:space="preserve">; </w:t>
      </w:r>
    </w:p>
    <w:p w:rsidR="00DE2968" w:rsidRPr="006703C0" w:rsidRDefault="00DE2968" w:rsidP="00DE2968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276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6703C0">
        <w:rPr>
          <w:sz w:val="24"/>
          <w:szCs w:val="24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</w:t>
      </w:r>
      <w:r>
        <w:rPr>
          <w:sz w:val="24"/>
          <w:szCs w:val="24"/>
        </w:rPr>
        <w:lastRenderedPageBreak/>
        <w:t xml:space="preserve">открытого конкурса – </w:t>
      </w:r>
      <w:r w:rsidRPr="00DE2968">
        <w:rPr>
          <w:b/>
          <w:sz w:val="24"/>
          <w:szCs w:val="24"/>
        </w:rPr>
        <w:t>10 баллов</w:t>
      </w:r>
      <w:r>
        <w:rPr>
          <w:sz w:val="24"/>
          <w:szCs w:val="24"/>
        </w:rPr>
        <w:t xml:space="preserve">; </w:t>
      </w:r>
      <w:proofErr w:type="gramEnd"/>
    </w:p>
    <w:p w:rsidR="00DE2968" w:rsidRDefault="00DE2968" w:rsidP="00DE2968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76" w:lineRule="auto"/>
        <w:ind w:left="20" w:right="20" w:firstLine="720"/>
        <w:jc w:val="both"/>
        <w:rPr>
          <w:b/>
          <w:sz w:val="24"/>
          <w:szCs w:val="24"/>
        </w:rPr>
      </w:pPr>
      <w:r w:rsidRPr="00DE2968">
        <w:rPr>
          <w:sz w:val="24"/>
          <w:szCs w:val="24"/>
        </w:rPr>
        <w:t xml:space="preserve">наличие характеристик транспортных средств, влияющих на качество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колясками) – </w:t>
      </w:r>
      <w:r w:rsidRPr="00DE2968">
        <w:rPr>
          <w:b/>
          <w:sz w:val="24"/>
          <w:szCs w:val="24"/>
        </w:rPr>
        <w:t>10 баллов.</w:t>
      </w:r>
    </w:p>
    <w:p w:rsidR="00DE2968" w:rsidRPr="00DE2968" w:rsidRDefault="00DE2968" w:rsidP="00DE2968">
      <w:pPr>
        <w:pStyle w:val="1"/>
        <w:shd w:val="clear" w:color="auto" w:fill="auto"/>
        <w:tabs>
          <w:tab w:val="left" w:pos="1033"/>
        </w:tabs>
        <w:spacing w:after="0" w:line="276" w:lineRule="auto"/>
        <w:ind w:left="20"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Итого:</w:t>
      </w:r>
      <w:r>
        <w:rPr>
          <w:b/>
          <w:sz w:val="24"/>
          <w:szCs w:val="24"/>
        </w:rPr>
        <w:t xml:space="preserve"> 20 баллов</w:t>
      </w:r>
    </w:p>
    <w:p w:rsidR="006419A7" w:rsidRDefault="00DE2968" w:rsidP="00DE2968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8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Участниками конкурса были предложены следующие условия исполнения контракта в соответствии с критериями, перечисленными в конкурсной документации:</w:t>
      </w:r>
    </w:p>
    <w:p w:rsidR="00D94AE2" w:rsidRPr="00907756" w:rsidRDefault="00D94AE2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756">
        <w:rPr>
          <w:rFonts w:ascii="Times New Roman" w:hAnsi="Times New Roman"/>
          <w:bCs/>
          <w:sz w:val="24"/>
          <w:szCs w:val="24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94AE2" w:rsidRPr="00907756" w:rsidRDefault="00D94AE2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756">
        <w:rPr>
          <w:rFonts w:ascii="Times New Roman" w:hAnsi="Times New Roman"/>
          <w:bCs/>
          <w:sz w:val="24"/>
          <w:szCs w:val="24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907756">
        <w:rPr>
          <w:rFonts w:ascii="Times New Roman" w:hAnsi="Times New Roman"/>
          <w:bCs/>
          <w:sz w:val="24"/>
          <w:szCs w:val="24"/>
        </w:rPr>
        <w:t>дств в ср</w:t>
      </w:r>
      <w:proofErr w:type="gramEnd"/>
      <w:r w:rsidRPr="00907756">
        <w:rPr>
          <w:rFonts w:ascii="Times New Roman" w:hAnsi="Times New Roman"/>
          <w:bCs/>
          <w:sz w:val="24"/>
          <w:szCs w:val="24"/>
        </w:rPr>
        <w:t>оки, определенные настоящей конкурсной документацией;</w:t>
      </w:r>
    </w:p>
    <w:p w:rsidR="00D94AE2" w:rsidRPr="00907756" w:rsidRDefault="00D94AE2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756">
        <w:rPr>
          <w:rFonts w:ascii="Times New Roman" w:hAnsi="Times New Roman"/>
          <w:bCs/>
          <w:sz w:val="24"/>
          <w:szCs w:val="24"/>
        </w:rPr>
        <w:t>3) не проведение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 об открытии конкурсного производства;</w:t>
      </w:r>
    </w:p>
    <w:p w:rsidR="00D94AE2" w:rsidRPr="00907756" w:rsidRDefault="00D94AE2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756">
        <w:rPr>
          <w:rFonts w:ascii="Times New Roman" w:hAnsi="Times New Roman"/>
          <w:bCs/>
          <w:sz w:val="24"/>
          <w:szCs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4AE2" w:rsidRDefault="00D94AE2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7756">
        <w:rPr>
          <w:rFonts w:ascii="Times New Roman" w:hAnsi="Times New Roman"/>
          <w:bCs/>
          <w:sz w:val="24"/>
          <w:szCs w:val="24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376555" w:rsidRDefault="00376555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Единственный участник соответствует всем перечисленным условиям </w:t>
      </w:r>
      <w:r w:rsidR="0020037E">
        <w:rPr>
          <w:rFonts w:ascii="Times New Roman" w:hAnsi="Times New Roman"/>
          <w:bCs/>
          <w:sz w:val="24"/>
          <w:szCs w:val="24"/>
        </w:rPr>
        <w:t xml:space="preserve"> и критериям </w:t>
      </w:r>
      <w:r>
        <w:rPr>
          <w:rFonts w:ascii="Times New Roman" w:hAnsi="Times New Roman"/>
          <w:bCs/>
          <w:sz w:val="24"/>
          <w:szCs w:val="24"/>
        </w:rPr>
        <w:t>конкурса</w:t>
      </w:r>
    </w:p>
    <w:p w:rsidR="006419A7" w:rsidRPr="006419A7" w:rsidRDefault="00376555" w:rsidP="00085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Единой комиссией</w:t>
      </w:r>
      <w:r w:rsidR="001D1CE9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D1CE9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D1CE9" w:rsidRPr="001D1CE9">
        <w:rPr>
          <w:rFonts w:ascii="Times New Roman" w:hAnsi="Times New Roman"/>
          <w:bCs/>
          <w:sz w:val="24"/>
          <w:szCs w:val="24"/>
        </w:rPr>
        <w:t>проведению открытого конкурса на право получения свидетельства об осуществлении пассажирских перевозок по муниципальному маршруту регулярных перевозок на территории</w:t>
      </w:r>
      <w:proofErr w:type="gramEnd"/>
      <w:r w:rsidR="00D94AE2">
        <w:rPr>
          <w:rFonts w:ascii="Times New Roman" w:hAnsi="Times New Roman"/>
          <w:bCs/>
          <w:sz w:val="24"/>
          <w:szCs w:val="24"/>
        </w:rPr>
        <w:t xml:space="preserve"> МО «</w:t>
      </w:r>
      <w:proofErr w:type="spellStart"/>
      <w:r w:rsidR="00D94AE2">
        <w:rPr>
          <w:rFonts w:ascii="Times New Roman" w:hAnsi="Times New Roman"/>
          <w:bCs/>
          <w:sz w:val="24"/>
          <w:szCs w:val="24"/>
        </w:rPr>
        <w:t>Улаганский</w:t>
      </w:r>
      <w:proofErr w:type="spellEnd"/>
      <w:r w:rsidR="00D94AE2">
        <w:rPr>
          <w:rFonts w:ascii="Times New Roman" w:hAnsi="Times New Roman"/>
          <w:bCs/>
          <w:sz w:val="24"/>
          <w:szCs w:val="24"/>
        </w:rPr>
        <w:t xml:space="preserve"> район»  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участие в конкурсе содержащихся в них условий исполнения контракта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</w:t>
      </w:r>
      <w:r w:rsidR="00085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твенн</w:t>
      </w:r>
      <w:r w:rsidR="00085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 участнику  присвоен 1 порядковый номер</w:t>
      </w:r>
      <w:r w:rsidR="00085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19A7" w:rsidRDefault="00376555" w:rsidP="00085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="006419A7" w:rsidRPr="006419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Конкурсной комиссией принято решение признать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единственного участника </w:t>
      </w:r>
      <w:proofErr w:type="spellStart"/>
      <w:r w:rsidR="008D44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победителем</w:t>
      </w:r>
      <w:r w:rsidR="006419A7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</w:t>
      </w:r>
      <w:proofErr w:type="spellEnd"/>
      <w:r w:rsidR="00085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419A7" w:rsidRPr="006419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442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Протокол оценки и сопоставления заявок на участие в конкурсе составлен в двух экземплярах, один из которых остается у Заказчика. Второй экземпляр протокола и проект </w:t>
      </w:r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документации, Заказчик в течение трех дней со дня подписания протокола обязуется передать победителю конкурса.</w:t>
      </w:r>
      <w:r w:rsidR="006419A7" w:rsidRPr="001D1CE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8D4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Настоящий протокол подлежит размещению на официальном сайте:</w:t>
      </w:r>
      <w:r w:rsidR="006419A7" w:rsidRPr="001D1CE9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1D1CE9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="001D1CE9" w:rsidRPr="00641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moulagan</w:t>
      </w:r>
      <w:proofErr w:type="spellEnd"/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1D1CE9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1D1CE9" w:rsidRPr="006419A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8D4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Настоящий протокол подлежит хранению не менее трех лет </w:t>
      </w:r>
      <w:proofErr w:type="gramStart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подведения</w:t>
      </w:r>
      <w:proofErr w:type="gramEnd"/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итогов настоящего конкурса.</w:t>
      </w:r>
      <w:r w:rsidR="006419A7" w:rsidRPr="001D1CE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8D44F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E29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6419A7" w:rsidRPr="001D1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6419A7" w:rsidRPr="001D1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Подписи:</w:t>
      </w:r>
    </w:p>
    <w:p w:rsidR="00376555" w:rsidRPr="00376555" w:rsidRDefault="00376555" w:rsidP="00085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6555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Pr="0037655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6555">
        <w:rPr>
          <w:rFonts w:ascii="Times New Roman" w:hAnsi="Times New Roman"/>
          <w:color w:val="000000"/>
          <w:sz w:val="24"/>
          <w:szCs w:val="24"/>
        </w:rPr>
        <w:t xml:space="preserve">Санин В.А.  </w:t>
      </w:r>
    </w:p>
    <w:p w:rsidR="00376555" w:rsidRPr="00376555" w:rsidRDefault="00376555" w:rsidP="00085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 xml:space="preserve">Секретарь комиссии </w:t>
      </w:r>
      <w:r w:rsidRPr="00376555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76555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3765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76555">
        <w:rPr>
          <w:rFonts w:ascii="Times New Roman" w:hAnsi="Times New Roman"/>
          <w:color w:val="000000"/>
          <w:sz w:val="24"/>
          <w:szCs w:val="24"/>
        </w:rPr>
        <w:t>Качакова</w:t>
      </w:r>
      <w:proofErr w:type="spellEnd"/>
      <w:r w:rsidRPr="00376555">
        <w:rPr>
          <w:rFonts w:ascii="Times New Roman" w:hAnsi="Times New Roman"/>
          <w:color w:val="000000"/>
          <w:sz w:val="24"/>
          <w:szCs w:val="24"/>
        </w:rPr>
        <w:t xml:space="preserve"> О.А.</w:t>
      </w:r>
    </w:p>
    <w:p w:rsidR="00376555" w:rsidRPr="001D1CE9" w:rsidRDefault="00376555" w:rsidP="0020037E">
      <w:pPr>
        <w:autoSpaceDE w:val="0"/>
        <w:autoSpaceDN w:val="0"/>
        <w:adjustRightInd w:val="0"/>
        <w:spacing w:after="0" w:line="360" w:lineRule="auto"/>
        <w:ind w:left="3540" w:hanging="3540"/>
        <w:rPr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>Члены комиссии:</w:t>
      </w:r>
      <w:r w:rsidR="0020037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376555">
        <w:rPr>
          <w:rFonts w:ascii="Times New Roman" w:hAnsi="Times New Roman"/>
          <w:color w:val="000000"/>
          <w:sz w:val="24"/>
          <w:szCs w:val="24"/>
        </w:rPr>
        <w:t xml:space="preserve">_________________________ </w:t>
      </w:r>
      <w:r w:rsidRPr="003765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76555">
        <w:rPr>
          <w:rFonts w:ascii="Times New Roman" w:hAnsi="Times New Roman"/>
          <w:color w:val="000000"/>
          <w:sz w:val="24"/>
          <w:szCs w:val="24"/>
        </w:rPr>
        <w:t>Бадыкина</w:t>
      </w:r>
      <w:proofErr w:type="spellEnd"/>
      <w:r w:rsidR="00085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6555">
        <w:rPr>
          <w:rFonts w:ascii="Times New Roman" w:hAnsi="Times New Roman"/>
          <w:color w:val="000000"/>
          <w:sz w:val="24"/>
          <w:szCs w:val="24"/>
        </w:rPr>
        <w:t xml:space="preserve">А.С  _________________________ </w:t>
      </w:r>
      <w:r w:rsidRPr="003765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76555">
        <w:rPr>
          <w:rFonts w:ascii="Times New Roman" w:hAnsi="Times New Roman"/>
          <w:color w:val="000000"/>
          <w:sz w:val="24"/>
          <w:szCs w:val="24"/>
        </w:rPr>
        <w:t>Сартаков</w:t>
      </w:r>
      <w:proofErr w:type="spellEnd"/>
      <w:r w:rsidRPr="00376555">
        <w:rPr>
          <w:rFonts w:ascii="Times New Roman" w:hAnsi="Times New Roman"/>
          <w:color w:val="000000"/>
          <w:sz w:val="24"/>
          <w:szCs w:val="24"/>
        </w:rPr>
        <w:t xml:space="preserve"> В.С. _________________________ </w:t>
      </w:r>
      <w:r w:rsidRPr="003765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76555">
        <w:rPr>
          <w:rFonts w:ascii="Times New Roman" w:hAnsi="Times New Roman"/>
          <w:color w:val="000000"/>
          <w:sz w:val="24"/>
          <w:szCs w:val="24"/>
        </w:rPr>
        <w:t>Туймешев</w:t>
      </w:r>
      <w:proofErr w:type="spellEnd"/>
      <w:r w:rsidRPr="00376555">
        <w:rPr>
          <w:rFonts w:ascii="Times New Roman" w:hAnsi="Times New Roman"/>
          <w:color w:val="000000"/>
          <w:sz w:val="24"/>
          <w:szCs w:val="24"/>
        </w:rPr>
        <w:t xml:space="preserve"> А.Б. </w:t>
      </w:r>
    </w:p>
    <w:sectPr w:rsidR="00376555" w:rsidRPr="001D1CE9" w:rsidSect="008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844"/>
    <w:multiLevelType w:val="hybridMultilevel"/>
    <w:tmpl w:val="D05C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2C5"/>
    <w:multiLevelType w:val="multilevel"/>
    <w:tmpl w:val="7E88A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445B7"/>
    <w:rsid w:val="000824FD"/>
    <w:rsid w:val="00085B5A"/>
    <w:rsid w:val="001D1CE9"/>
    <w:rsid w:val="0020037E"/>
    <w:rsid w:val="00376555"/>
    <w:rsid w:val="00442BD3"/>
    <w:rsid w:val="006419A7"/>
    <w:rsid w:val="008241E2"/>
    <w:rsid w:val="00875684"/>
    <w:rsid w:val="008D44F8"/>
    <w:rsid w:val="00C445B7"/>
    <w:rsid w:val="00D94AE2"/>
    <w:rsid w:val="00DE2968"/>
    <w:rsid w:val="00FD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419A7"/>
  </w:style>
  <w:style w:type="character" w:customStyle="1" w:styleId="apple-converted-space">
    <w:name w:val="apple-converted-space"/>
    <w:basedOn w:val="a0"/>
    <w:rsid w:val="006419A7"/>
  </w:style>
  <w:style w:type="character" w:customStyle="1" w:styleId="submenu-table">
    <w:name w:val="submenu-table"/>
    <w:basedOn w:val="a0"/>
    <w:rsid w:val="006419A7"/>
  </w:style>
  <w:style w:type="character" w:styleId="a3">
    <w:name w:val="Hyperlink"/>
    <w:basedOn w:val="a0"/>
    <w:uiPriority w:val="99"/>
    <w:semiHidden/>
    <w:unhideWhenUsed/>
    <w:rsid w:val="006419A7"/>
    <w:rPr>
      <w:color w:val="0000FF"/>
      <w:u w:val="single"/>
    </w:rPr>
  </w:style>
  <w:style w:type="table" w:styleId="a4">
    <w:name w:val="Table Grid"/>
    <w:basedOn w:val="a1"/>
    <w:uiPriority w:val="59"/>
    <w:rsid w:val="00C44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55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_"/>
    <w:basedOn w:val="a0"/>
    <w:link w:val="1"/>
    <w:rsid w:val="00DE296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DE2968"/>
    <w:pPr>
      <w:widowControl w:val="0"/>
      <w:shd w:val="clear" w:color="auto" w:fill="FFFFFF"/>
      <w:spacing w:after="24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dicheskiOtdel\Desktop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UridicheskiOtdel</cp:lastModifiedBy>
  <cp:revision>4</cp:revision>
  <dcterms:created xsi:type="dcterms:W3CDTF">2016-12-05T04:19:00Z</dcterms:created>
  <dcterms:modified xsi:type="dcterms:W3CDTF">2016-12-06T07:50:00Z</dcterms:modified>
</cp:coreProperties>
</file>