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E1" w:rsidRPr="002006E1" w:rsidRDefault="002006E1" w:rsidP="002006E1">
      <w:pPr>
        <w:shd w:val="clear" w:color="auto" w:fill="FBFDFE"/>
        <w:spacing w:before="180" w:after="180" w:line="240" w:lineRule="auto"/>
        <w:jc w:val="center"/>
        <w:rPr>
          <w:rFonts w:ascii="Times New Roman" w:eastAsia="Times New Roman" w:hAnsi="Times New Roman" w:cs="Times New Roman"/>
          <w:b/>
          <w:color w:val="383C43"/>
          <w:sz w:val="24"/>
          <w:szCs w:val="24"/>
          <w:lang w:eastAsia="ru-RU"/>
        </w:rPr>
      </w:pPr>
      <w:r w:rsidRPr="002006E1">
        <w:rPr>
          <w:rFonts w:ascii="Times New Roman" w:eastAsia="Times New Roman" w:hAnsi="Times New Roman" w:cs="Times New Roman"/>
          <w:b/>
          <w:color w:val="383C43"/>
          <w:sz w:val="24"/>
          <w:szCs w:val="24"/>
          <w:lang w:eastAsia="ru-RU"/>
        </w:rPr>
        <w:t xml:space="preserve">Информация по проведению специальной оценки условий труда </w:t>
      </w:r>
    </w:p>
    <w:p w:rsidR="002006E1" w:rsidRPr="00E14FE9" w:rsidRDefault="002006E1" w:rsidP="006E3102">
      <w:pPr>
        <w:jc w:val="both"/>
        <w:rPr>
          <w:rFonts w:ascii="Times New Roman" w:hAnsi="Times New Roman" w:cs="Times New Roman"/>
        </w:rPr>
      </w:pPr>
      <w:proofErr w:type="gramStart"/>
      <w:r w:rsidRPr="00E14FE9">
        <w:rPr>
          <w:rFonts w:ascii="Times New Roman" w:hAnsi="Times New Roman" w:cs="Times New Roman"/>
        </w:rPr>
        <w:t>Уважаемые работодатели напоминаем с 1 января 2015 года вступила в силу ст. 11Федерального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(СОУТ)»</w:t>
      </w:r>
      <w:r w:rsidR="00E14FE9">
        <w:rPr>
          <w:rFonts w:ascii="Times New Roman" w:hAnsi="Times New Roman" w:cs="Times New Roman"/>
        </w:rPr>
        <w:t xml:space="preserve"> </w:t>
      </w:r>
      <w:r w:rsidRPr="00E14FE9">
        <w:rPr>
          <w:rFonts w:ascii="Times New Roman" w:hAnsi="Times New Roman" w:cs="Times New Roman"/>
        </w:rPr>
        <w:t>которая вносит изменения в Кодекс Российской Федерации об административных правонарушениях: усиливает ответственность работодателей за нарушения в области охраны труда, увеличивает размеры</w:t>
      </w:r>
      <w:proofErr w:type="gramEnd"/>
      <w:r w:rsidRPr="00E14FE9">
        <w:rPr>
          <w:rFonts w:ascii="Times New Roman" w:hAnsi="Times New Roman" w:cs="Times New Roman"/>
        </w:rPr>
        <w:t xml:space="preserve"> штрафов и меры наказаний.</w:t>
      </w:r>
    </w:p>
    <w:p w:rsidR="002006E1" w:rsidRPr="00E14FE9" w:rsidRDefault="002006E1" w:rsidP="006E3102">
      <w:pPr>
        <w:jc w:val="both"/>
        <w:rPr>
          <w:rFonts w:ascii="Times New Roman" w:hAnsi="Times New Roman" w:cs="Times New Roman"/>
        </w:rPr>
      </w:pPr>
      <w:r w:rsidRPr="00E14FE9">
        <w:rPr>
          <w:rFonts w:ascii="Times New Roman" w:hAnsi="Times New Roman" w:cs="Times New Roman"/>
        </w:rPr>
        <w:t xml:space="preserve">     Согласно статье 212 Трудового Кодекса Российской Федерации, а также части 2 статьи 4 и части 1 статьи 8 Федерального закона Российской Федерации от 28 декабря 2013 г. N 426-ФЗ "О специальной оценке условий труда" обязанности по организации и финансированию специальной оценки условий труда возлагаются на каждого работодателя. </w:t>
      </w:r>
      <w:proofErr w:type="gramStart"/>
      <w:r w:rsidRPr="00E14FE9">
        <w:rPr>
          <w:rFonts w:ascii="Times New Roman" w:hAnsi="Times New Roman" w:cs="Times New Roman"/>
        </w:rPr>
        <w:t>За нарушение работодателем установленного порядка проведения специальной оценки условий труда на рабочих местах или ее не проведение для юридических лиц предусмотрен административный штраф от 50 000 до 80 000 рублей (ст. 5.27.1.</w:t>
      </w:r>
      <w:proofErr w:type="gramEnd"/>
      <w:r w:rsidRPr="00E14FE9">
        <w:rPr>
          <w:rFonts w:ascii="Times New Roman" w:hAnsi="Times New Roman" w:cs="Times New Roman"/>
        </w:rPr>
        <w:t xml:space="preserve"> </w:t>
      </w:r>
      <w:proofErr w:type="gramStart"/>
      <w:r w:rsidRPr="00E14FE9">
        <w:rPr>
          <w:rFonts w:ascii="Times New Roman" w:hAnsi="Times New Roman" w:cs="Times New Roman"/>
        </w:rPr>
        <w:t>КОАП РФ), а повторно - от 100 000 до 200 000 рублей или административное приостановление деятельности на срок до 90 суток.</w:t>
      </w:r>
      <w:proofErr w:type="gramEnd"/>
    </w:p>
    <w:p w:rsidR="002006E1" w:rsidRPr="00E14FE9" w:rsidRDefault="002006E1" w:rsidP="006E3102">
      <w:pPr>
        <w:jc w:val="both"/>
        <w:rPr>
          <w:rFonts w:ascii="Times New Roman" w:hAnsi="Times New Roman" w:cs="Times New Roman"/>
        </w:rPr>
      </w:pPr>
      <w:proofErr w:type="gramStart"/>
      <w:r w:rsidRPr="00E14FE9">
        <w:rPr>
          <w:rFonts w:ascii="Times New Roman" w:hAnsi="Times New Roman" w:cs="Times New Roman"/>
        </w:rPr>
        <w:t xml:space="preserve">Невыполнение в установленный срок или ненадлежащее выполнение законного предписания </w:t>
      </w:r>
      <w:bookmarkStart w:id="0" w:name="_GoBack"/>
      <w:bookmarkEnd w:id="0"/>
      <w:r w:rsidRPr="00E14FE9">
        <w:rPr>
          <w:rFonts w:ascii="Times New Roman" w:hAnsi="Times New Roman" w:cs="Times New Roman"/>
        </w:rPr>
        <w:t>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влечет наложение административного штрафа на должностных лиц в размере от 30 000 до 50 000 рублей или дисквалификацию на срок от 1 года до 3 лет;</w:t>
      </w:r>
      <w:proofErr w:type="gramEnd"/>
      <w:r w:rsidRPr="00E14FE9">
        <w:rPr>
          <w:rFonts w:ascii="Times New Roman" w:hAnsi="Times New Roman" w:cs="Times New Roman"/>
        </w:rPr>
        <w:t xml:space="preserve"> </w:t>
      </w:r>
      <w:proofErr w:type="gramStart"/>
      <w:r w:rsidRPr="00E14FE9">
        <w:rPr>
          <w:rFonts w:ascii="Times New Roman" w:hAnsi="Times New Roman" w:cs="Times New Roman"/>
        </w:rPr>
        <w:t>на лиц, осуществляющих предпринимательскую деятельность без образования юридического лица, - от 30 000 до 50 000 рублей; на юридических лиц - от 100 000 до 200 000 рублей (часть 23 статьи 19.5.</w:t>
      </w:r>
      <w:proofErr w:type="gramEnd"/>
      <w:r w:rsidRPr="00E14FE9">
        <w:rPr>
          <w:rFonts w:ascii="Times New Roman" w:hAnsi="Times New Roman" w:cs="Times New Roman"/>
        </w:rPr>
        <w:t xml:space="preserve"> </w:t>
      </w:r>
      <w:proofErr w:type="gramStart"/>
      <w:r w:rsidRPr="00E14FE9">
        <w:rPr>
          <w:rFonts w:ascii="Times New Roman" w:hAnsi="Times New Roman" w:cs="Times New Roman"/>
        </w:rPr>
        <w:t>КОАП РФ).</w:t>
      </w:r>
      <w:proofErr w:type="gramEnd"/>
    </w:p>
    <w:p w:rsidR="002006E1" w:rsidRPr="00E14FE9" w:rsidRDefault="002006E1" w:rsidP="006E3102">
      <w:pPr>
        <w:jc w:val="both"/>
        <w:rPr>
          <w:rFonts w:ascii="Times New Roman" w:hAnsi="Times New Roman" w:cs="Times New Roman"/>
        </w:rPr>
      </w:pPr>
      <w:r w:rsidRPr="00E14FE9">
        <w:rPr>
          <w:rFonts w:ascii="Times New Roman" w:hAnsi="Times New Roman" w:cs="Times New Roman"/>
        </w:rPr>
        <w:t>Уважаемые работодатели всех, кто провели СОУТ  просим направить копию сводной ведомости по адресу: с.</w:t>
      </w:r>
      <w:r w:rsidR="00C618DB" w:rsidRPr="00E14FE9">
        <w:rPr>
          <w:rFonts w:ascii="Times New Roman" w:hAnsi="Times New Roman" w:cs="Times New Roman"/>
        </w:rPr>
        <w:t xml:space="preserve"> Улаган</w:t>
      </w:r>
      <w:r w:rsidRPr="00E14FE9">
        <w:rPr>
          <w:rFonts w:ascii="Times New Roman" w:hAnsi="Times New Roman" w:cs="Times New Roman"/>
        </w:rPr>
        <w:t xml:space="preserve">, ул. </w:t>
      </w:r>
      <w:r w:rsidR="00C92B4A">
        <w:rPr>
          <w:rFonts w:ascii="Times New Roman" w:hAnsi="Times New Roman" w:cs="Times New Roman"/>
        </w:rPr>
        <w:t>Больничная</w:t>
      </w:r>
      <w:r w:rsidRPr="00E14FE9">
        <w:rPr>
          <w:rFonts w:ascii="Times New Roman" w:hAnsi="Times New Roman" w:cs="Times New Roman"/>
        </w:rPr>
        <w:t>,</w:t>
      </w:r>
      <w:r w:rsidR="00C92B4A">
        <w:rPr>
          <w:rFonts w:ascii="Times New Roman" w:hAnsi="Times New Roman" w:cs="Times New Roman"/>
        </w:rPr>
        <w:t xml:space="preserve"> </w:t>
      </w:r>
      <w:r w:rsidR="006E3102">
        <w:rPr>
          <w:rFonts w:ascii="Times New Roman" w:hAnsi="Times New Roman" w:cs="Times New Roman"/>
        </w:rPr>
        <w:t xml:space="preserve">22 </w:t>
      </w:r>
      <w:r w:rsidRPr="00E14FE9">
        <w:rPr>
          <w:rFonts w:ascii="Times New Roman" w:hAnsi="Times New Roman" w:cs="Times New Roman"/>
        </w:rPr>
        <w:t xml:space="preserve"> каб.</w:t>
      </w:r>
      <w:r w:rsidR="006E3102">
        <w:rPr>
          <w:rFonts w:ascii="Times New Roman" w:hAnsi="Times New Roman" w:cs="Times New Roman"/>
        </w:rPr>
        <w:t>6</w:t>
      </w:r>
      <w:r w:rsidRPr="00E14FE9">
        <w:rPr>
          <w:rFonts w:ascii="Times New Roman" w:hAnsi="Times New Roman" w:cs="Times New Roman"/>
        </w:rPr>
        <w:t xml:space="preserve"> (Здание </w:t>
      </w:r>
      <w:proofErr w:type="gramStart"/>
      <w:r w:rsidRPr="00E14FE9">
        <w:rPr>
          <w:rFonts w:ascii="Times New Roman" w:hAnsi="Times New Roman" w:cs="Times New Roman"/>
        </w:rPr>
        <w:t>БУ РА</w:t>
      </w:r>
      <w:proofErr w:type="gramEnd"/>
      <w:r w:rsidRPr="00E14FE9">
        <w:rPr>
          <w:rFonts w:ascii="Times New Roman" w:hAnsi="Times New Roman" w:cs="Times New Roman"/>
        </w:rPr>
        <w:t xml:space="preserve"> «Управление социальной поддержки </w:t>
      </w:r>
      <w:r w:rsidR="00C618DB" w:rsidRPr="00E14FE9">
        <w:rPr>
          <w:rFonts w:ascii="Times New Roman" w:hAnsi="Times New Roman" w:cs="Times New Roman"/>
        </w:rPr>
        <w:t xml:space="preserve"> и занятости </w:t>
      </w:r>
      <w:r w:rsidRPr="00E14FE9">
        <w:rPr>
          <w:rFonts w:ascii="Times New Roman" w:hAnsi="Times New Roman" w:cs="Times New Roman"/>
        </w:rPr>
        <w:t>населения У</w:t>
      </w:r>
      <w:r w:rsidR="00C618DB" w:rsidRPr="00E14FE9">
        <w:rPr>
          <w:rFonts w:ascii="Times New Roman" w:hAnsi="Times New Roman" w:cs="Times New Roman"/>
        </w:rPr>
        <w:t>лаганского</w:t>
      </w:r>
      <w:r w:rsidRPr="00E14FE9">
        <w:rPr>
          <w:rFonts w:ascii="Times New Roman" w:hAnsi="Times New Roman" w:cs="Times New Roman"/>
        </w:rPr>
        <w:t xml:space="preserve"> района»)</w:t>
      </w:r>
    </w:p>
    <w:p w:rsidR="002006E1" w:rsidRPr="00E14FE9" w:rsidRDefault="002006E1" w:rsidP="006E3102">
      <w:pPr>
        <w:jc w:val="both"/>
        <w:rPr>
          <w:rFonts w:ascii="Times New Roman" w:hAnsi="Times New Roman" w:cs="Times New Roman"/>
        </w:rPr>
      </w:pPr>
      <w:r w:rsidRPr="00E14FE9">
        <w:rPr>
          <w:rFonts w:ascii="Times New Roman" w:hAnsi="Times New Roman" w:cs="Times New Roman"/>
        </w:rPr>
        <w:t>Работодателей желающих провести специальную оценку условий труда или  пройти обучение и проверку знаний по охране труда просим обратиться по вышеуказанному адресу или по телефону 2</w:t>
      </w:r>
      <w:r w:rsidR="00C92B4A">
        <w:rPr>
          <w:rFonts w:ascii="Times New Roman" w:hAnsi="Times New Roman" w:cs="Times New Roman"/>
        </w:rPr>
        <w:t>2</w:t>
      </w:r>
      <w:r w:rsidRPr="00E14FE9">
        <w:rPr>
          <w:rFonts w:ascii="Times New Roman" w:hAnsi="Times New Roman" w:cs="Times New Roman"/>
        </w:rPr>
        <w:t>-</w:t>
      </w:r>
      <w:r w:rsidR="00C92B4A">
        <w:rPr>
          <w:rFonts w:ascii="Times New Roman" w:hAnsi="Times New Roman" w:cs="Times New Roman"/>
        </w:rPr>
        <w:t>4-70</w:t>
      </w:r>
    </w:p>
    <w:sectPr w:rsidR="002006E1" w:rsidRPr="00E1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E1"/>
    <w:rsid w:val="002006E1"/>
    <w:rsid w:val="006E3102"/>
    <w:rsid w:val="00787109"/>
    <w:rsid w:val="00C618DB"/>
    <w:rsid w:val="00C92B4A"/>
    <w:rsid w:val="00E1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2018-02-14T02:14:00Z</dcterms:created>
  <dcterms:modified xsi:type="dcterms:W3CDTF">2018-02-14T09:09:00Z</dcterms:modified>
</cp:coreProperties>
</file>