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09" w:rsidRDefault="001D7109" w:rsidP="001D7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10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09" w:rsidRDefault="001D7109" w:rsidP="001D7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109" w:rsidRDefault="001D7109" w:rsidP="001D7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109" w:rsidRPr="001D7109" w:rsidRDefault="001D7109" w:rsidP="001D71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D7109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1D7109">
        <w:rPr>
          <w:rFonts w:ascii="Times New Roman" w:hAnsi="Times New Roman" w:cs="Times New Roman"/>
          <w:b/>
          <w:sz w:val="28"/>
          <w:szCs w:val="28"/>
        </w:rPr>
        <w:t xml:space="preserve"> по профессии в области государственного земельного надзора</w:t>
      </w:r>
    </w:p>
    <w:p w:rsidR="001D7109" w:rsidRDefault="001D7109" w:rsidP="0022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229" w:rsidRPr="00222229" w:rsidRDefault="00222229" w:rsidP="002222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222229">
        <w:rPr>
          <w:rFonts w:ascii="Times New Roman" w:hAnsi="Times New Roman" w:cs="Times New Roman"/>
          <w:sz w:val="28"/>
          <w:szCs w:val="28"/>
        </w:rPr>
        <w:t xml:space="preserve">29 октября 2018 года в Управлении Федеральной службы государственной регистрации, кадастра и картографии по Республике Алтай  подведены итоги конкурса </w:t>
      </w:r>
      <w:r w:rsidRPr="00222229">
        <w:rPr>
          <w:rFonts w:ascii="Times New Roman" w:hAnsi="Times New Roman" w:cs="Times New Roman"/>
          <w:bCs/>
          <w:sz w:val="28"/>
        </w:rPr>
        <w:t>«Лучший государственный инспектор по использованию и охране земель Управления Федеральной службы государственной регистрации, кадастра и картографии по Республике Алтай»</w:t>
      </w:r>
      <w:r>
        <w:rPr>
          <w:rFonts w:ascii="Times New Roman" w:hAnsi="Times New Roman" w:cs="Times New Roman"/>
          <w:bCs/>
          <w:sz w:val="28"/>
        </w:rPr>
        <w:t>, который был проведен в целях развития кадрового потенциала, повышения профессионального мастерства специалистов в сфере государственного земельного надзора, в связи с 20-летием со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дня образования в Российской Федерации системы государственной регистрации прав на недвижимое имущество  и сделок с ним и 10-летием создания Федеральной службы </w:t>
      </w:r>
      <w:r w:rsidRPr="00222229">
        <w:rPr>
          <w:rFonts w:ascii="Times New Roman" w:hAnsi="Times New Roman" w:cs="Times New Roman"/>
          <w:bCs/>
          <w:sz w:val="28"/>
        </w:rPr>
        <w:t>государственной регистрации, кадастра и картографии.</w:t>
      </w:r>
    </w:p>
    <w:p w:rsidR="00222229" w:rsidRPr="00222229" w:rsidRDefault="00222229" w:rsidP="0022222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Членами</w:t>
      </w:r>
      <w:r w:rsidRPr="00222229">
        <w:rPr>
          <w:rFonts w:ascii="Times New Roman" w:hAnsi="Times New Roman" w:cs="Times New Roman"/>
          <w:bCs/>
          <w:sz w:val="28"/>
        </w:rPr>
        <w:t xml:space="preserve"> конкурсной комиссии по рассмотрению материалов, представленных на конкурс «Лучший государственный инспектор по использованию и охране земель Управления Федеральной службы государственной регистрации, кадастра и картографии по Республике Алтай» </w:t>
      </w:r>
      <w:r>
        <w:rPr>
          <w:rFonts w:ascii="Times New Roman" w:hAnsi="Times New Roman" w:cs="Times New Roman"/>
          <w:bCs/>
          <w:sz w:val="28"/>
        </w:rPr>
        <w:t xml:space="preserve">были </w:t>
      </w:r>
      <w:r w:rsidRPr="00222229">
        <w:rPr>
          <w:rFonts w:ascii="Times New Roman" w:hAnsi="Times New Roman" w:cs="Times New Roman"/>
          <w:bCs/>
          <w:sz w:val="28"/>
        </w:rPr>
        <w:t xml:space="preserve">детально проанализировали показатели, характеризующие работу государственных инспекторов, а также </w:t>
      </w:r>
      <w:r w:rsidRPr="00222229">
        <w:rPr>
          <w:rFonts w:ascii="Times New Roman" w:hAnsi="Times New Roman" w:cs="Times New Roman"/>
          <w:sz w:val="28"/>
        </w:rPr>
        <w:t>состояние трудовой и исполнительской дисциплины, анализ дисциплинарной практики (количество обоснованных жалоб на действия сотрудников), участие в разъяснительной работе, проводимой Управлением (количество публикаций</w:t>
      </w:r>
      <w:proofErr w:type="gramEnd"/>
      <w:r w:rsidRPr="0022222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222229">
        <w:rPr>
          <w:rFonts w:ascii="Times New Roman" w:hAnsi="Times New Roman" w:cs="Times New Roman"/>
          <w:sz w:val="28"/>
        </w:rPr>
        <w:t>подготовленных сотрудником и размещенных в средствах массовой информации, в региональном блоке Управления), уровень взаимодействия с гражданами, юридическими лицами, органами государственной власти, структурными подразделениями Управления.</w:t>
      </w:r>
      <w:proofErr w:type="gramEnd"/>
    </w:p>
    <w:p w:rsidR="00222229" w:rsidRDefault="00222229" w:rsidP="00222229">
      <w:pPr>
        <w:pStyle w:val="a3"/>
        <w:ind w:left="0" w:firstLine="709"/>
        <w:jc w:val="both"/>
        <w:rPr>
          <w:bCs/>
          <w:sz w:val="28"/>
        </w:rPr>
      </w:pPr>
      <w:r w:rsidRPr="00222229">
        <w:rPr>
          <w:sz w:val="28"/>
          <w:szCs w:val="28"/>
        </w:rPr>
        <w:t xml:space="preserve">Победителем конкурса признана </w:t>
      </w:r>
      <w:proofErr w:type="spellStart"/>
      <w:r w:rsidRPr="00222229">
        <w:rPr>
          <w:sz w:val="28"/>
          <w:szCs w:val="28"/>
        </w:rPr>
        <w:t>Тохон</w:t>
      </w:r>
      <w:proofErr w:type="spellEnd"/>
      <w:r w:rsidRPr="00222229">
        <w:rPr>
          <w:sz w:val="28"/>
          <w:szCs w:val="28"/>
        </w:rPr>
        <w:t xml:space="preserve"> Ирина Николаевна -                          </w:t>
      </w:r>
      <w:r w:rsidRPr="00222229">
        <w:rPr>
          <w:bCs/>
          <w:sz w:val="28"/>
        </w:rPr>
        <w:t xml:space="preserve">специалист-эксперт отдела государственного земельного надзора, геодезии и картографии, землеустройства и мониторинга земель, кадастровой оценки недвижимости, по контролю (надзору) в сфере </w:t>
      </w:r>
      <w:proofErr w:type="spellStart"/>
      <w:r w:rsidRPr="00222229">
        <w:rPr>
          <w:bCs/>
          <w:sz w:val="28"/>
        </w:rPr>
        <w:t>саморегулируемых</w:t>
      </w:r>
      <w:proofErr w:type="spellEnd"/>
      <w:r w:rsidRPr="00222229">
        <w:rPr>
          <w:bCs/>
          <w:sz w:val="28"/>
        </w:rPr>
        <w:t xml:space="preserve"> организаций Управления.</w:t>
      </w:r>
    </w:p>
    <w:p w:rsidR="00222229" w:rsidRDefault="00222229" w:rsidP="00222229">
      <w:pPr>
        <w:pStyle w:val="a3"/>
        <w:ind w:left="0" w:firstLine="709"/>
        <w:jc w:val="both"/>
        <w:rPr>
          <w:bCs/>
          <w:sz w:val="28"/>
        </w:rPr>
      </w:pPr>
    </w:p>
    <w:p w:rsidR="001D7109" w:rsidRDefault="001D7109" w:rsidP="00222229">
      <w:pPr>
        <w:pStyle w:val="a3"/>
        <w:ind w:left="0" w:firstLine="709"/>
        <w:jc w:val="both"/>
        <w:rPr>
          <w:bCs/>
          <w:sz w:val="28"/>
        </w:rPr>
      </w:pPr>
    </w:p>
    <w:p w:rsidR="001D7109" w:rsidRPr="00222229" w:rsidRDefault="001D7109" w:rsidP="00222229">
      <w:pPr>
        <w:pStyle w:val="a3"/>
        <w:ind w:left="0" w:firstLine="709"/>
        <w:jc w:val="both"/>
        <w:rPr>
          <w:bCs/>
          <w:sz w:val="28"/>
        </w:rPr>
      </w:pPr>
    </w:p>
    <w:p w:rsidR="001D7109" w:rsidRDefault="001D7109" w:rsidP="001D71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22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22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</w:t>
      </w:r>
    </w:p>
    <w:p w:rsidR="00222229" w:rsidRPr="00222229" w:rsidRDefault="001D7109" w:rsidP="001D71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229">
        <w:rPr>
          <w:rFonts w:ascii="Times New Roman" w:hAnsi="Times New Roman" w:cs="Times New Roman"/>
          <w:sz w:val="28"/>
          <w:szCs w:val="28"/>
        </w:rPr>
        <w:t xml:space="preserve">кадастра и картографии по Республике Алтай  </w:t>
      </w:r>
    </w:p>
    <w:sectPr w:rsidR="00222229" w:rsidRPr="00222229" w:rsidSect="002222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229"/>
    <w:rsid w:val="0001216F"/>
    <w:rsid w:val="00012EE6"/>
    <w:rsid w:val="00030989"/>
    <w:rsid w:val="00043265"/>
    <w:rsid w:val="00087835"/>
    <w:rsid w:val="000C0615"/>
    <w:rsid w:val="000C324C"/>
    <w:rsid w:val="000F24E1"/>
    <w:rsid w:val="00135169"/>
    <w:rsid w:val="00142978"/>
    <w:rsid w:val="00165FBB"/>
    <w:rsid w:val="001772A2"/>
    <w:rsid w:val="00194B68"/>
    <w:rsid w:val="001D7109"/>
    <w:rsid w:val="001D7EC9"/>
    <w:rsid w:val="001E3CBB"/>
    <w:rsid w:val="001E6419"/>
    <w:rsid w:val="00222229"/>
    <w:rsid w:val="002624B0"/>
    <w:rsid w:val="002B06AB"/>
    <w:rsid w:val="002C19E2"/>
    <w:rsid w:val="002C6673"/>
    <w:rsid w:val="002C78F9"/>
    <w:rsid w:val="002F735D"/>
    <w:rsid w:val="00300D71"/>
    <w:rsid w:val="003219FD"/>
    <w:rsid w:val="003725D9"/>
    <w:rsid w:val="0039214B"/>
    <w:rsid w:val="0039724A"/>
    <w:rsid w:val="003A2834"/>
    <w:rsid w:val="003A3442"/>
    <w:rsid w:val="003D7D7B"/>
    <w:rsid w:val="00401A7C"/>
    <w:rsid w:val="00432E37"/>
    <w:rsid w:val="00464FA0"/>
    <w:rsid w:val="00487452"/>
    <w:rsid w:val="004D15A8"/>
    <w:rsid w:val="00506C33"/>
    <w:rsid w:val="00511423"/>
    <w:rsid w:val="00511789"/>
    <w:rsid w:val="00535CB3"/>
    <w:rsid w:val="00552DAC"/>
    <w:rsid w:val="005632CA"/>
    <w:rsid w:val="005653AA"/>
    <w:rsid w:val="00596A41"/>
    <w:rsid w:val="005B611F"/>
    <w:rsid w:val="005C776D"/>
    <w:rsid w:val="006067FC"/>
    <w:rsid w:val="00622E95"/>
    <w:rsid w:val="00663E82"/>
    <w:rsid w:val="00676EB7"/>
    <w:rsid w:val="006A03E2"/>
    <w:rsid w:val="006B2DE0"/>
    <w:rsid w:val="006C37D3"/>
    <w:rsid w:val="006D65B5"/>
    <w:rsid w:val="006E1B8C"/>
    <w:rsid w:val="006E3EB6"/>
    <w:rsid w:val="00701D15"/>
    <w:rsid w:val="00720FF9"/>
    <w:rsid w:val="00723173"/>
    <w:rsid w:val="00727F39"/>
    <w:rsid w:val="00747477"/>
    <w:rsid w:val="00777D10"/>
    <w:rsid w:val="007920A8"/>
    <w:rsid w:val="007A3180"/>
    <w:rsid w:val="007B2A62"/>
    <w:rsid w:val="007D52C4"/>
    <w:rsid w:val="007E06E2"/>
    <w:rsid w:val="007E1BE5"/>
    <w:rsid w:val="0081030A"/>
    <w:rsid w:val="0082017C"/>
    <w:rsid w:val="008275A9"/>
    <w:rsid w:val="00830AA7"/>
    <w:rsid w:val="008734DC"/>
    <w:rsid w:val="00881FCC"/>
    <w:rsid w:val="008B6617"/>
    <w:rsid w:val="008D3BBA"/>
    <w:rsid w:val="008E486B"/>
    <w:rsid w:val="008E7F2F"/>
    <w:rsid w:val="008F36FD"/>
    <w:rsid w:val="008F6E5A"/>
    <w:rsid w:val="00902FD8"/>
    <w:rsid w:val="00911D9F"/>
    <w:rsid w:val="009348DE"/>
    <w:rsid w:val="00961367"/>
    <w:rsid w:val="009937E2"/>
    <w:rsid w:val="009A58A1"/>
    <w:rsid w:val="009C47BD"/>
    <w:rsid w:val="009C6BC2"/>
    <w:rsid w:val="009D4FE2"/>
    <w:rsid w:val="009D6C76"/>
    <w:rsid w:val="009D7884"/>
    <w:rsid w:val="009E51E3"/>
    <w:rsid w:val="009E7ED5"/>
    <w:rsid w:val="009F4374"/>
    <w:rsid w:val="00A31A4B"/>
    <w:rsid w:val="00A66AD2"/>
    <w:rsid w:val="00A70A38"/>
    <w:rsid w:val="00A81D7A"/>
    <w:rsid w:val="00A827DB"/>
    <w:rsid w:val="00A829E4"/>
    <w:rsid w:val="00A8641A"/>
    <w:rsid w:val="00AA117C"/>
    <w:rsid w:val="00AB1650"/>
    <w:rsid w:val="00B03354"/>
    <w:rsid w:val="00B35517"/>
    <w:rsid w:val="00B52C9E"/>
    <w:rsid w:val="00B63C8F"/>
    <w:rsid w:val="00BB0583"/>
    <w:rsid w:val="00BD2A89"/>
    <w:rsid w:val="00C24F69"/>
    <w:rsid w:val="00C30458"/>
    <w:rsid w:val="00C30E23"/>
    <w:rsid w:val="00C668CA"/>
    <w:rsid w:val="00C669BA"/>
    <w:rsid w:val="00CB32A3"/>
    <w:rsid w:val="00CC46DA"/>
    <w:rsid w:val="00CD1165"/>
    <w:rsid w:val="00CE7F86"/>
    <w:rsid w:val="00CF40F1"/>
    <w:rsid w:val="00D019DC"/>
    <w:rsid w:val="00D03A5B"/>
    <w:rsid w:val="00D17C02"/>
    <w:rsid w:val="00D2641A"/>
    <w:rsid w:val="00D2682C"/>
    <w:rsid w:val="00D4453B"/>
    <w:rsid w:val="00D60BD8"/>
    <w:rsid w:val="00DC59E7"/>
    <w:rsid w:val="00DD09CE"/>
    <w:rsid w:val="00DE4E98"/>
    <w:rsid w:val="00DE5ABA"/>
    <w:rsid w:val="00E3522C"/>
    <w:rsid w:val="00E46943"/>
    <w:rsid w:val="00E5437D"/>
    <w:rsid w:val="00E72434"/>
    <w:rsid w:val="00E75B23"/>
    <w:rsid w:val="00EB7250"/>
    <w:rsid w:val="00EB7AF1"/>
    <w:rsid w:val="00ED60B3"/>
    <w:rsid w:val="00EE704C"/>
    <w:rsid w:val="00F00AEC"/>
    <w:rsid w:val="00F122C5"/>
    <w:rsid w:val="00F12615"/>
    <w:rsid w:val="00F57BCA"/>
    <w:rsid w:val="00F642B0"/>
    <w:rsid w:val="00FA195E"/>
    <w:rsid w:val="00FD73B4"/>
    <w:rsid w:val="00F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3</cp:revision>
  <cp:lastPrinted>2018-10-31T07:49:00Z</cp:lastPrinted>
  <dcterms:created xsi:type="dcterms:W3CDTF">2018-10-30T04:47:00Z</dcterms:created>
  <dcterms:modified xsi:type="dcterms:W3CDTF">2018-10-31T07:49:00Z</dcterms:modified>
</cp:coreProperties>
</file>