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E7" w:rsidRDefault="00D067F6" w:rsidP="00D0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7986562B" wp14:editId="31A4A80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F6" w:rsidRDefault="00D067F6" w:rsidP="00D0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7F6" w:rsidRDefault="00D067F6" w:rsidP="00D0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F6">
        <w:rPr>
          <w:rFonts w:ascii="Times New Roman" w:hAnsi="Times New Roman" w:cs="Times New Roman"/>
          <w:b/>
          <w:sz w:val="28"/>
          <w:szCs w:val="28"/>
        </w:rPr>
        <w:t>Внимание: в 2022 году марафон «горячих» линий</w:t>
      </w:r>
    </w:p>
    <w:p w:rsidR="00D067F6" w:rsidRPr="00D067F6" w:rsidRDefault="00D067F6" w:rsidP="00D0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F6">
        <w:rPr>
          <w:rFonts w:ascii="Times New Roman" w:hAnsi="Times New Roman" w:cs="Times New Roman"/>
          <w:b/>
          <w:sz w:val="28"/>
          <w:szCs w:val="28"/>
        </w:rPr>
        <w:t xml:space="preserve"> будет проводиться ежемесячно</w:t>
      </w:r>
    </w:p>
    <w:p w:rsidR="00D067F6" w:rsidRPr="00D067F6" w:rsidRDefault="00D067F6" w:rsidP="00D06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F6" w:rsidRDefault="00D067F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3A6" w:rsidRP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23A6">
        <w:rPr>
          <w:rFonts w:ascii="Times New Roman" w:hAnsi="Times New Roman" w:cs="Times New Roman"/>
          <w:sz w:val="28"/>
          <w:szCs w:val="28"/>
        </w:rPr>
        <w:t>В 2021 году Управлением проводилась акция телефонного консультирования по обширному спектру тем, относящихся к компетенции ведомства, «Марафон «горячих» телефонных линий».</w:t>
      </w:r>
    </w:p>
    <w:p w:rsidR="004F23A6" w:rsidRP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Данное мероприятие оказалось очень востребованным и Управлением было принято решение о продолжении консультирования населения в таком формате.</w:t>
      </w:r>
    </w:p>
    <w:p w:rsidR="004F23A6" w:rsidRP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Управление анонсирует, что в 2022 году ежемесячно, в первую неделю месяца, будут проводиться марафоны «горячих» телефонных линий</w:t>
      </w:r>
    </w:p>
    <w:p w:rsid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 xml:space="preserve"> - «Все о государственной регистрации прав» (понедельник) 8 (38822) 4-85-11, 6-23-78,</w:t>
      </w:r>
    </w:p>
    <w:p w:rsid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- «Все о государственном фонде данных» (вторник) 8-963-198-57-67,</w:t>
      </w:r>
    </w:p>
    <w:p w:rsid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- «Все о государственном земельном надзоре» (среда) 8-963-198-57-67,</w:t>
      </w:r>
    </w:p>
    <w:p w:rsid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- «Все о поступлении на государственную гражданскую службу» (четверг) 8 (38822) 6-75-65,</w:t>
      </w:r>
    </w:p>
    <w:p w:rsid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 xml:space="preserve">- «Все об электронных услугах и сервисах </w:t>
      </w:r>
      <w:proofErr w:type="spellStart"/>
      <w:r w:rsidRPr="004F23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F23A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4F23A6">
        <w:rPr>
          <w:rFonts w:ascii="Times New Roman" w:hAnsi="Times New Roman" w:cs="Times New Roman"/>
          <w:sz w:val="28"/>
          <w:szCs w:val="28"/>
        </w:rPr>
        <w:t>пятница)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23A6">
        <w:rPr>
          <w:rFonts w:ascii="Times New Roman" w:hAnsi="Times New Roman" w:cs="Times New Roman"/>
          <w:sz w:val="28"/>
          <w:szCs w:val="28"/>
        </w:rPr>
        <w:t xml:space="preserve"> 8 (38822) 6-30-53.</w:t>
      </w:r>
    </w:p>
    <w:p w:rsidR="004F23A6" w:rsidRP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024B93" w:rsidRDefault="00024B93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3A6" w:rsidRPr="004F23A6" w:rsidRDefault="004F23A6" w:rsidP="004F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B93" w:rsidRPr="003004E7" w:rsidRDefault="00024B93" w:rsidP="00300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B93" w:rsidRPr="004E3C45" w:rsidRDefault="00024B93" w:rsidP="00024B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963E6" w:rsidRPr="004963E6" w:rsidRDefault="004963E6" w:rsidP="0049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63E6" w:rsidRPr="0049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C"/>
    <w:rsid w:val="00024B93"/>
    <w:rsid w:val="002770BC"/>
    <w:rsid w:val="003004E7"/>
    <w:rsid w:val="003751FE"/>
    <w:rsid w:val="004963E6"/>
    <w:rsid w:val="004F23A6"/>
    <w:rsid w:val="00674F6C"/>
    <w:rsid w:val="00C1735D"/>
    <w:rsid w:val="00C85717"/>
    <w:rsid w:val="00D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9043"/>
  <w15:chartTrackingRefBased/>
  <w15:docId w15:val="{B0DAF4C3-3C7F-433D-A070-418DD2C7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2022-01-12T02:00:00Z</cp:lastPrinted>
  <dcterms:created xsi:type="dcterms:W3CDTF">2021-09-07T07:58:00Z</dcterms:created>
  <dcterms:modified xsi:type="dcterms:W3CDTF">2022-01-14T07:33:00Z</dcterms:modified>
</cp:coreProperties>
</file>