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3" w:rsidRPr="009600E3" w:rsidRDefault="009600E3" w:rsidP="009600E3">
      <w:pPr>
        <w:shd w:val="clear" w:color="auto" w:fill="FFFFFF"/>
        <w:spacing w:before="272"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РОССИЯНАМ ОКАЗАЛОСЬ НЕИНТЕРЕСНЫМ, КТО ЗАПРАШИВАЛ ИНФОРМАЦИЮ ОБ ИХ НЕДВИЖИМОСТИ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Меньше трех тысяч человек интересовались, кто запрашивал данные об их недвижимости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  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персональные данные собственников.  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немногим более 2,7 тысяч справок о лицах, получивших сведения об объекте недвижимости. Наиболее востребованы они оказались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отмечаем низкую </w:t>
      </w:r>
      <w:proofErr w:type="spellStart"/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выглядит, как минимум, забавным </w:t>
      </w:r>
      <w:r w:rsidRPr="0096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несоответствием</w:t>
      </w: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говорит </w:t>
      </w:r>
      <w:r w:rsidRPr="00960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управления информационных технологий Федеральной кадастровой палаты Алексей Буров</w:t>
      </w: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всего же всех видов выписок только за первые шесть месяцев 2019 года Кадастровая палата выдала около 50 млн. Как правило, чаще всего запрашиваются сведения реестра недвижимости, подтверждающие права собственности и иные необходимые для проведения различных сделок с недвижимостью. Их польза очевидна, тогда как функция справки о лицах, получивших сведения об объекте недвижимости, представляется неопределенной.</w:t>
      </w:r>
    </w:p>
    <w:p w:rsidR="009600E3" w:rsidRPr="009600E3" w:rsidRDefault="009600E3" w:rsidP="009600E3">
      <w:pPr>
        <w:shd w:val="clear" w:color="auto" w:fill="FFFFFF"/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6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из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BA3C34" w:rsidRDefault="00D72828">
      <w:hyperlink r:id="rId5" w:history="1">
        <w:r>
          <w:rPr>
            <w:rStyle w:val="a6"/>
          </w:rPr>
          <w:t>https://kadastr.ru/site/press/news/detail.htm?id=10438230@fkpNewsRegion</w:t>
        </w:r>
      </w:hyperlink>
    </w:p>
    <w:p w:rsidR="003E6870" w:rsidRDefault="003E6870"/>
    <w:p w:rsidR="003E6870" w:rsidRPr="009600E3" w:rsidRDefault="003E6870">
      <w:pPr>
        <w:rPr>
          <w:rFonts w:ascii="Times New Roman" w:hAnsi="Times New Roman" w:cs="Times New Roman"/>
          <w:sz w:val="28"/>
          <w:szCs w:val="28"/>
        </w:rPr>
      </w:pPr>
    </w:p>
    <w:sectPr w:rsidR="003E6870" w:rsidRPr="009600E3" w:rsidSect="00B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76D"/>
    <w:multiLevelType w:val="multilevel"/>
    <w:tmpl w:val="B90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0E3"/>
    <w:rsid w:val="003E6870"/>
    <w:rsid w:val="009600E3"/>
    <w:rsid w:val="009B648A"/>
    <w:rsid w:val="00BA3C34"/>
    <w:rsid w:val="00D7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4"/>
  </w:style>
  <w:style w:type="paragraph" w:styleId="1">
    <w:name w:val="heading 1"/>
    <w:basedOn w:val="a"/>
    <w:link w:val="10"/>
    <w:uiPriority w:val="9"/>
    <w:qFormat/>
    <w:rsid w:val="0096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0E3"/>
    <w:rPr>
      <w:i/>
      <w:iCs/>
    </w:rPr>
  </w:style>
  <w:style w:type="character" w:styleId="a5">
    <w:name w:val="Strong"/>
    <w:basedOn w:val="a0"/>
    <w:uiPriority w:val="22"/>
    <w:qFormat/>
    <w:rsid w:val="009600E3"/>
    <w:rPr>
      <w:b/>
      <w:bCs/>
    </w:rPr>
  </w:style>
  <w:style w:type="character" w:styleId="a6">
    <w:name w:val="Hyperlink"/>
    <w:basedOn w:val="a0"/>
    <w:uiPriority w:val="99"/>
    <w:semiHidden/>
    <w:unhideWhenUsed/>
    <w:rsid w:val="00D72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3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787">
          <w:marLeft w:val="0"/>
          <w:marRight w:val="0"/>
          <w:marTop w:val="0"/>
          <w:marBottom w:val="177"/>
          <w:divBdr>
            <w:top w:val="dashed" w:sz="2" w:space="0" w:color="FFA500"/>
            <w:left w:val="dashed" w:sz="2" w:space="10" w:color="FFA500"/>
            <w:bottom w:val="dashed" w:sz="2" w:space="0" w:color="FFA500"/>
            <w:right w:val="dashed" w:sz="2" w:space="10" w:color="FFA500"/>
          </w:divBdr>
          <w:divsChild>
            <w:div w:id="2047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8230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A.Kovina</dc:creator>
  <cp:keywords/>
  <dc:description/>
  <cp:lastModifiedBy>A.Kovina</cp:lastModifiedBy>
  <cp:revision>5</cp:revision>
  <dcterms:created xsi:type="dcterms:W3CDTF">2019-11-18T06:46:00Z</dcterms:created>
  <dcterms:modified xsi:type="dcterms:W3CDTF">2019-11-18T07:19:00Z</dcterms:modified>
</cp:coreProperties>
</file>